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D43" w:rsidRPr="00CE73C2" w:rsidRDefault="005F5CB5" w:rsidP="007D12DA">
      <w:pPr>
        <w:ind w:firstLineChars="50" w:firstLine="177"/>
        <w:jc w:val="left"/>
        <w:rPr>
          <w:rFonts w:asciiTheme="majorEastAsia" w:eastAsiaTheme="majorEastAsia" w:hAnsiTheme="majorEastAsia"/>
          <w:b/>
          <w:color w:val="0070C0"/>
          <w:sz w:val="36"/>
          <w:szCs w:val="36"/>
        </w:rPr>
      </w:pPr>
      <w:r w:rsidRPr="00CE73C2">
        <w:rPr>
          <w:rFonts w:asciiTheme="majorEastAsia" w:eastAsiaTheme="majorEastAsia" w:hAnsiTheme="majorEastAsia" w:hint="eastAsia"/>
          <w:b/>
          <w:color w:val="0070C0"/>
          <w:sz w:val="36"/>
          <w:szCs w:val="36"/>
        </w:rPr>
        <w:t>粉体技術専門講座</w:t>
      </w:r>
      <w:bookmarkStart w:id="0" w:name="_Hlk487123924"/>
      <w:r w:rsidR="00F752B0">
        <w:rPr>
          <w:rFonts w:asciiTheme="majorEastAsia" w:eastAsiaTheme="majorEastAsia" w:hAnsiTheme="majorEastAsia" w:hint="eastAsia"/>
          <w:b/>
          <w:color w:val="0070C0"/>
          <w:sz w:val="36"/>
          <w:szCs w:val="36"/>
        </w:rPr>
        <w:t>-</w:t>
      </w:r>
      <w:r w:rsidR="00935D43" w:rsidRPr="00CE73C2">
        <w:rPr>
          <w:rFonts w:asciiTheme="majorEastAsia" w:eastAsiaTheme="majorEastAsia" w:hAnsiTheme="majorEastAsia" w:hint="eastAsia"/>
          <w:b/>
          <w:color w:val="0070C0"/>
          <w:sz w:val="36"/>
          <w:szCs w:val="36"/>
        </w:rPr>
        <w:t>放射光を用いた高度分析技術の最前線</w:t>
      </w:r>
      <w:r w:rsidR="00F752B0">
        <w:rPr>
          <w:rFonts w:asciiTheme="majorEastAsia" w:eastAsiaTheme="majorEastAsia" w:hAnsiTheme="majorEastAsia" w:hint="eastAsia"/>
          <w:b/>
          <w:color w:val="0070C0"/>
          <w:sz w:val="36"/>
          <w:szCs w:val="36"/>
        </w:rPr>
        <w:t>-</w:t>
      </w:r>
    </w:p>
    <w:bookmarkEnd w:id="0"/>
    <w:p w:rsidR="00A01E1D" w:rsidRPr="00282EAB" w:rsidRDefault="00935D43" w:rsidP="00876396">
      <w:pPr>
        <w:tabs>
          <w:tab w:val="left" w:pos="4962"/>
        </w:tabs>
        <w:spacing w:beforeLines="50" w:before="145" w:line="300" w:lineRule="exact"/>
        <w:ind w:firstLineChars="300" w:firstLine="610"/>
        <w:rPr>
          <w:rFonts w:asciiTheme="minorEastAsia" w:eastAsiaTheme="minorEastAsia" w:hAnsiTheme="minorEastAsia"/>
          <w:b/>
          <w:bCs/>
          <w:color w:val="FF0000"/>
          <w:sz w:val="24"/>
          <w:szCs w:val="24"/>
        </w:rPr>
      </w:pPr>
      <w:r>
        <w:rPr>
          <w:rFonts w:asciiTheme="minorEastAsia" w:eastAsiaTheme="minorEastAsia" w:hAnsiTheme="minorEastAsia" w:hint="eastAsia"/>
          <w:b/>
          <w:bCs/>
          <w:color w:val="000000"/>
        </w:rPr>
        <w:t>●</w:t>
      </w:r>
      <w:r w:rsidR="00A01E1D" w:rsidRPr="00CF4D19">
        <w:rPr>
          <w:rFonts w:asciiTheme="minorEastAsia" w:eastAsiaTheme="minorEastAsia" w:hAnsiTheme="minorEastAsia" w:hint="eastAsia"/>
          <w:b/>
          <w:bCs/>
          <w:color w:val="000000"/>
        </w:rPr>
        <w:t>日　時</w:t>
      </w:r>
      <w:r w:rsidR="00A01E1D" w:rsidRPr="00CF4D19">
        <w:rPr>
          <w:rFonts w:asciiTheme="minorEastAsia" w:eastAsiaTheme="minorEastAsia" w:hAnsiTheme="minorEastAsia" w:hint="eastAsia"/>
          <w:b/>
          <w:bCs/>
        </w:rPr>
        <w:t>：</w:t>
      </w:r>
      <w:r w:rsidR="0068783B" w:rsidRPr="00CF4D19">
        <w:rPr>
          <w:rFonts w:asciiTheme="minorEastAsia" w:eastAsiaTheme="minorEastAsia" w:hAnsiTheme="minorEastAsia" w:hint="eastAsia"/>
          <w:b/>
          <w:bCs/>
        </w:rPr>
        <w:t>平成</w:t>
      </w:r>
      <w:r w:rsidR="00A51260" w:rsidRPr="00CF4D19">
        <w:rPr>
          <w:rFonts w:asciiTheme="minorEastAsia" w:eastAsiaTheme="minorEastAsia" w:hAnsiTheme="minorEastAsia" w:hint="eastAsia"/>
          <w:b/>
          <w:bCs/>
        </w:rPr>
        <w:t>29</w:t>
      </w:r>
      <w:r w:rsidR="00F83D02" w:rsidRPr="00CF4D19">
        <w:rPr>
          <w:rFonts w:asciiTheme="minorEastAsia" w:eastAsiaTheme="minorEastAsia" w:hAnsiTheme="minorEastAsia" w:hint="eastAsia"/>
          <w:b/>
          <w:bCs/>
        </w:rPr>
        <w:t>年</w:t>
      </w:r>
      <w:r w:rsidR="00A51260" w:rsidRPr="000F7B6F">
        <w:rPr>
          <w:rFonts w:asciiTheme="majorEastAsia" w:eastAsiaTheme="majorEastAsia" w:hAnsiTheme="majorEastAsia" w:hint="eastAsia"/>
          <w:b/>
          <w:bCs/>
          <w:color w:val="FF0000"/>
          <w:sz w:val="24"/>
          <w:szCs w:val="24"/>
          <w14:textOutline w14:w="11112" w14:cap="flat" w14:cmpd="sng" w14:algn="ctr">
            <w14:solidFill>
              <w14:schemeClr w14:val="accent2"/>
            </w14:solidFill>
            <w14:prstDash w14:val="solid"/>
            <w14:round/>
          </w14:textOutline>
        </w:rPr>
        <w:t>1</w:t>
      </w:r>
      <w:r w:rsidR="00BC1C01" w:rsidRPr="000F7B6F">
        <w:rPr>
          <w:rFonts w:asciiTheme="majorEastAsia" w:eastAsiaTheme="majorEastAsia" w:hAnsiTheme="majorEastAsia" w:hint="eastAsia"/>
          <w:b/>
          <w:bCs/>
          <w:color w:val="FF0000"/>
          <w:sz w:val="24"/>
          <w:szCs w:val="24"/>
          <w14:textOutline w14:w="11112" w14:cap="flat" w14:cmpd="sng" w14:algn="ctr">
            <w14:solidFill>
              <w14:schemeClr w14:val="accent2"/>
            </w14:solidFill>
            <w14:prstDash w14:val="solid"/>
            <w14:round/>
          </w14:textOutline>
        </w:rPr>
        <w:t>0</w:t>
      </w:r>
      <w:r w:rsidR="00F83D02" w:rsidRPr="000F7B6F">
        <w:rPr>
          <w:rFonts w:asciiTheme="majorEastAsia" w:eastAsiaTheme="majorEastAsia" w:hAnsiTheme="majorEastAsia" w:hint="eastAsia"/>
          <w:b/>
          <w:bCs/>
          <w:color w:val="FF0000"/>
          <w:sz w:val="24"/>
          <w:szCs w:val="24"/>
          <w14:textOutline w14:w="11112" w14:cap="flat" w14:cmpd="sng" w14:algn="ctr">
            <w14:solidFill>
              <w14:schemeClr w14:val="accent2"/>
            </w14:solidFill>
            <w14:prstDash w14:val="solid"/>
            <w14:round/>
          </w14:textOutline>
        </w:rPr>
        <w:t>月</w:t>
      </w:r>
      <w:r w:rsidR="00BC1C01" w:rsidRPr="000F7B6F">
        <w:rPr>
          <w:rFonts w:asciiTheme="majorEastAsia" w:eastAsiaTheme="majorEastAsia" w:hAnsiTheme="majorEastAsia" w:hint="eastAsia"/>
          <w:b/>
          <w:bCs/>
          <w:color w:val="FF0000"/>
          <w:sz w:val="24"/>
          <w:szCs w:val="24"/>
          <w14:textOutline w14:w="11112" w14:cap="flat" w14:cmpd="sng" w14:algn="ctr">
            <w14:solidFill>
              <w14:schemeClr w14:val="accent2"/>
            </w14:solidFill>
            <w14:prstDash w14:val="solid"/>
            <w14:round/>
          </w14:textOutline>
        </w:rPr>
        <w:t>31</w:t>
      </w:r>
      <w:r w:rsidR="00101619" w:rsidRPr="000F7B6F">
        <w:rPr>
          <w:rFonts w:asciiTheme="majorEastAsia" w:eastAsiaTheme="majorEastAsia" w:hAnsiTheme="majorEastAsia" w:hint="eastAsia"/>
          <w:b/>
          <w:bCs/>
          <w:color w:val="FF0000"/>
          <w:sz w:val="24"/>
          <w:szCs w:val="24"/>
          <w14:textOutline w14:w="11112" w14:cap="flat" w14:cmpd="sng" w14:algn="ctr">
            <w14:solidFill>
              <w14:schemeClr w14:val="accent2"/>
            </w14:solidFill>
            <w14:prstDash w14:val="solid"/>
            <w14:round/>
          </w14:textOutline>
        </w:rPr>
        <w:t>日</w:t>
      </w:r>
      <w:r w:rsidR="00101619" w:rsidRPr="008918E4">
        <w:rPr>
          <w:rFonts w:asciiTheme="majorEastAsia" w:eastAsiaTheme="majorEastAsia" w:hAnsiTheme="majorEastAsia" w:hint="eastAsia"/>
          <w:b/>
          <w:bCs/>
          <w:color w:val="FF0000"/>
          <w:sz w:val="24"/>
          <w:szCs w:val="24"/>
        </w:rPr>
        <w:t>（</w:t>
      </w:r>
      <w:r w:rsidR="00BC1C01" w:rsidRPr="008918E4">
        <w:rPr>
          <w:rFonts w:asciiTheme="majorEastAsia" w:eastAsiaTheme="majorEastAsia" w:hAnsiTheme="majorEastAsia" w:hint="eastAsia"/>
          <w:b/>
          <w:bCs/>
          <w:color w:val="FF0000"/>
          <w:sz w:val="24"/>
          <w:szCs w:val="24"/>
        </w:rPr>
        <w:t>火</w:t>
      </w:r>
      <w:r w:rsidR="00F83D02" w:rsidRPr="008918E4">
        <w:rPr>
          <w:rFonts w:asciiTheme="majorEastAsia" w:eastAsiaTheme="majorEastAsia" w:hAnsiTheme="majorEastAsia" w:hint="eastAsia"/>
          <w:b/>
          <w:bCs/>
          <w:color w:val="FF0000"/>
          <w:sz w:val="24"/>
          <w:szCs w:val="24"/>
        </w:rPr>
        <w:t>）</w:t>
      </w:r>
      <w:r w:rsidR="00F83D02" w:rsidRPr="00282EAB">
        <w:rPr>
          <w:rFonts w:asciiTheme="minorEastAsia" w:eastAsiaTheme="minorEastAsia" w:hAnsiTheme="minorEastAsia" w:hint="eastAsia"/>
          <w:b/>
          <w:bCs/>
          <w:color w:val="FF0000"/>
          <w:sz w:val="24"/>
          <w:szCs w:val="24"/>
        </w:rPr>
        <w:t>1</w:t>
      </w:r>
      <w:r w:rsidR="002617FA" w:rsidRPr="00282EAB">
        <w:rPr>
          <w:rFonts w:asciiTheme="minorEastAsia" w:eastAsiaTheme="minorEastAsia" w:hAnsiTheme="minorEastAsia" w:hint="eastAsia"/>
          <w:b/>
          <w:bCs/>
          <w:color w:val="FF0000"/>
          <w:sz w:val="24"/>
          <w:szCs w:val="24"/>
        </w:rPr>
        <w:t>3</w:t>
      </w:r>
      <w:r w:rsidR="00F83D02" w:rsidRPr="00282EAB">
        <w:rPr>
          <w:rFonts w:asciiTheme="minorEastAsia" w:eastAsiaTheme="minorEastAsia" w:hAnsiTheme="minorEastAsia" w:hint="eastAsia"/>
          <w:b/>
          <w:bCs/>
          <w:color w:val="FF0000"/>
          <w:sz w:val="24"/>
          <w:szCs w:val="24"/>
        </w:rPr>
        <w:t>時00分</w:t>
      </w:r>
      <w:r w:rsidR="00276A5B" w:rsidRPr="00282EAB">
        <w:rPr>
          <w:rFonts w:asciiTheme="minorEastAsia" w:eastAsiaTheme="minorEastAsia" w:hAnsiTheme="minorEastAsia" w:hint="eastAsia"/>
          <w:b/>
          <w:bCs/>
          <w:color w:val="FF0000"/>
          <w:sz w:val="24"/>
          <w:szCs w:val="24"/>
        </w:rPr>
        <w:t>～</w:t>
      </w:r>
      <w:r w:rsidR="00F83D02" w:rsidRPr="00282EAB">
        <w:rPr>
          <w:rFonts w:asciiTheme="minorEastAsia" w:eastAsiaTheme="minorEastAsia" w:hAnsiTheme="minorEastAsia" w:hint="eastAsia"/>
          <w:b/>
          <w:bCs/>
          <w:color w:val="FF0000"/>
          <w:sz w:val="24"/>
          <w:szCs w:val="24"/>
        </w:rPr>
        <w:t>1</w:t>
      </w:r>
      <w:r w:rsidR="002617FA" w:rsidRPr="00282EAB">
        <w:rPr>
          <w:rFonts w:asciiTheme="minorEastAsia" w:eastAsiaTheme="minorEastAsia" w:hAnsiTheme="minorEastAsia" w:hint="eastAsia"/>
          <w:b/>
          <w:bCs/>
          <w:color w:val="FF0000"/>
          <w:sz w:val="24"/>
          <w:szCs w:val="24"/>
        </w:rPr>
        <w:t>6</w:t>
      </w:r>
      <w:r w:rsidR="00F83D02" w:rsidRPr="00282EAB">
        <w:rPr>
          <w:rFonts w:asciiTheme="minorEastAsia" w:eastAsiaTheme="minorEastAsia" w:hAnsiTheme="minorEastAsia" w:hint="eastAsia"/>
          <w:b/>
          <w:bCs/>
          <w:color w:val="FF0000"/>
          <w:sz w:val="24"/>
          <w:szCs w:val="24"/>
        </w:rPr>
        <w:t>時</w:t>
      </w:r>
      <w:r w:rsidR="002617FA" w:rsidRPr="00282EAB">
        <w:rPr>
          <w:rFonts w:asciiTheme="minorEastAsia" w:eastAsiaTheme="minorEastAsia" w:hAnsiTheme="minorEastAsia" w:hint="eastAsia"/>
          <w:b/>
          <w:bCs/>
          <w:color w:val="FF0000"/>
          <w:sz w:val="24"/>
          <w:szCs w:val="24"/>
        </w:rPr>
        <w:t>50</w:t>
      </w:r>
      <w:r w:rsidR="00F83D02" w:rsidRPr="00282EAB">
        <w:rPr>
          <w:rFonts w:asciiTheme="minorEastAsia" w:eastAsiaTheme="minorEastAsia" w:hAnsiTheme="minorEastAsia" w:hint="eastAsia"/>
          <w:b/>
          <w:bCs/>
          <w:color w:val="FF0000"/>
          <w:sz w:val="24"/>
          <w:szCs w:val="24"/>
        </w:rPr>
        <w:t>分</w:t>
      </w:r>
    </w:p>
    <w:p w:rsidR="008908D2" w:rsidRPr="00282EAB" w:rsidRDefault="00935D43" w:rsidP="00876396">
      <w:pPr>
        <w:snapToGrid w:val="0"/>
        <w:spacing w:beforeLines="25" w:before="72"/>
        <w:ind w:firstLineChars="300" w:firstLine="610"/>
        <w:rPr>
          <w:rFonts w:asciiTheme="minorEastAsia" w:eastAsiaTheme="minorEastAsia" w:hAnsiTheme="minorEastAsia"/>
          <w:b/>
          <w:color w:val="FF0000"/>
          <w:sz w:val="24"/>
          <w:szCs w:val="24"/>
        </w:rPr>
      </w:pPr>
      <w:r>
        <w:rPr>
          <w:rFonts w:asciiTheme="minorEastAsia" w:eastAsiaTheme="minorEastAsia" w:hAnsiTheme="minorEastAsia" w:hint="eastAsia"/>
          <w:b/>
        </w:rPr>
        <w:t>●</w:t>
      </w:r>
      <w:r w:rsidR="00A01E1D" w:rsidRPr="00E40CE4">
        <w:rPr>
          <w:rFonts w:asciiTheme="minorEastAsia" w:eastAsiaTheme="minorEastAsia" w:hAnsiTheme="minorEastAsia" w:hint="eastAsia"/>
          <w:b/>
        </w:rPr>
        <w:t>会　場：</w:t>
      </w:r>
      <w:r w:rsidR="002617FA" w:rsidRPr="000F7B6F">
        <w:rPr>
          <w:rFonts w:asciiTheme="majorEastAsia" w:eastAsiaTheme="majorEastAsia" w:hAnsiTheme="majorEastAsia" w:hint="eastAsia"/>
          <w:b/>
          <w:color w:val="FF0000"/>
          <w:sz w:val="24"/>
          <w:szCs w:val="24"/>
          <w14:textOutline w14:w="11112" w14:cap="flat" w14:cmpd="sng" w14:algn="ctr">
            <w14:solidFill>
              <w14:schemeClr w14:val="accent2"/>
            </w14:solidFill>
            <w14:prstDash w14:val="solid"/>
            <w14:round/>
          </w14:textOutline>
        </w:rPr>
        <w:t>日本橋ライフサイエンスビルディング</w:t>
      </w:r>
      <w:r w:rsidR="00451F97" w:rsidRPr="000F7B6F">
        <w:rPr>
          <w:rFonts w:asciiTheme="minorEastAsia" w:eastAsiaTheme="minorEastAsia" w:hAnsiTheme="minorEastAsia" w:hint="eastAsia"/>
          <w:b/>
          <w:color w:val="FF0000"/>
          <w:sz w:val="24"/>
          <w:szCs w:val="24"/>
        </w:rPr>
        <w:t xml:space="preserve"> </w:t>
      </w:r>
      <w:r w:rsidR="00451F97">
        <w:rPr>
          <w:rFonts w:asciiTheme="minorEastAsia" w:eastAsiaTheme="minorEastAsia" w:hAnsiTheme="minorEastAsia" w:hint="eastAsia"/>
          <w:b/>
          <w:color w:val="FF0000"/>
          <w:sz w:val="24"/>
          <w:szCs w:val="24"/>
        </w:rPr>
        <w:t xml:space="preserve"> </w:t>
      </w:r>
      <w:r w:rsidR="002617FA" w:rsidRPr="00282EAB">
        <w:rPr>
          <w:rFonts w:asciiTheme="minorEastAsia" w:eastAsiaTheme="minorEastAsia" w:hAnsiTheme="minorEastAsia" w:hint="eastAsia"/>
          <w:b/>
          <w:color w:val="FF0000"/>
          <w:sz w:val="24"/>
          <w:szCs w:val="24"/>
        </w:rPr>
        <w:t>2階201会議室</w:t>
      </w:r>
    </w:p>
    <w:p w:rsidR="00935D43" w:rsidRDefault="00451F97" w:rsidP="00935D43">
      <w:pPr>
        <w:snapToGrid w:val="0"/>
        <w:ind w:leftChars="745" w:left="2520" w:hangingChars="500" w:hanging="1012"/>
        <w:rPr>
          <w:rFonts w:asciiTheme="minorEastAsia" w:eastAsiaTheme="minorEastAsia" w:hAnsiTheme="minorEastAsia"/>
        </w:rPr>
      </w:pPr>
      <w:r>
        <w:rPr>
          <w:rFonts w:asciiTheme="minorEastAsia" w:eastAsiaTheme="minorEastAsia" w:hAnsiTheme="minorEastAsia"/>
        </w:rPr>
        <w:t xml:space="preserve"> </w:t>
      </w:r>
      <w:r w:rsidR="00BC1C01" w:rsidRPr="00E40CE4">
        <w:rPr>
          <w:rFonts w:asciiTheme="minorEastAsia" w:eastAsiaTheme="minorEastAsia" w:hAnsiTheme="minorEastAsia" w:hint="eastAsia"/>
        </w:rPr>
        <w:t>東京都</w:t>
      </w:r>
      <w:r w:rsidR="002617FA" w:rsidRPr="00E40CE4">
        <w:rPr>
          <w:rFonts w:asciiTheme="minorEastAsia" w:eastAsiaTheme="minorEastAsia" w:hAnsiTheme="minorEastAsia" w:hint="eastAsia"/>
        </w:rPr>
        <w:t>中央区日本橋本町2-3-11</w:t>
      </w:r>
      <w:r>
        <w:rPr>
          <w:rFonts w:asciiTheme="minorEastAsia" w:eastAsiaTheme="minorEastAsia" w:hAnsiTheme="minorEastAsia" w:hint="eastAsia"/>
        </w:rPr>
        <w:t xml:space="preserve">　</w:t>
      </w:r>
      <w:r w:rsidR="00935D43">
        <w:rPr>
          <w:rFonts w:asciiTheme="minorEastAsia" w:eastAsiaTheme="minorEastAsia" w:hAnsiTheme="minorEastAsia" w:hint="eastAsia"/>
        </w:rPr>
        <w:t xml:space="preserve"> </w:t>
      </w:r>
      <w:r w:rsidR="00935D43" w:rsidRPr="00935D43">
        <w:rPr>
          <w:rFonts w:asciiTheme="minorEastAsia" w:eastAsiaTheme="minorEastAsia" w:hAnsiTheme="minorEastAsia"/>
        </w:rPr>
        <w:t xml:space="preserve"> </w:t>
      </w:r>
      <w:r w:rsidR="00935D43" w:rsidRPr="00E40CE4">
        <w:rPr>
          <w:rFonts w:asciiTheme="minorEastAsia" w:eastAsiaTheme="minorEastAsia" w:hAnsiTheme="minorEastAsia"/>
        </w:rPr>
        <w:t>https://www.nihonbashi-lifescience.jp/#</w:t>
      </w:r>
    </w:p>
    <w:p w:rsidR="00451F97" w:rsidRPr="008918E4" w:rsidRDefault="00451F97" w:rsidP="00935D43">
      <w:pPr>
        <w:snapToGrid w:val="0"/>
        <w:ind w:leftChars="795" w:left="2570" w:hangingChars="450" w:hanging="960"/>
        <w:rPr>
          <w:rStyle w:val="af"/>
          <w:rFonts w:asciiTheme="majorEastAsia" w:eastAsiaTheme="majorEastAsia" w:hAnsiTheme="majorEastAsia" w:cs="メイリオ"/>
          <w:color w:val="0070C0"/>
          <w:sz w:val="22"/>
          <w:szCs w:val="22"/>
        </w:rPr>
      </w:pPr>
      <w:r w:rsidRPr="008918E4">
        <w:rPr>
          <w:rFonts w:asciiTheme="majorEastAsia" w:eastAsiaTheme="majorEastAsia" w:hAnsiTheme="majorEastAsia" w:hint="eastAsia"/>
          <w:b/>
          <w:color w:val="0070C0"/>
          <w:sz w:val="22"/>
          <w:szCs w:val="22"/>
        </w:rPr>
        <w:t>東京メトロ銀座線・半蔵門線</w:t>
      </w:r>
      <w:r w:rsidRPr="008918E4">
        <w:rPr>
          <w:rStyle w:val="af"/>
          <w:rFonts w:asciiTheme="majorEastAsia" w:eastAsiaTheme="majorEastAsia" w:hAnsiTheme="majorEastAsia" w:cs="メイリオ" w:hint="eastAsia"/>
          <w:color w:val="0070C0"/>
          <w:sz w:val="22"/>
          <w:szCs w:val="22"/>
        </w:rPr>
        <w:t xml:space="preserve">「三越前」駅 A6出口より徒歩3分　</w:t>
      </w:r>
    </w:p>
    <w:p w:rsidR="00656F7B" w:rsidRPr="008918E4" w:rsidRDefault="00451F97" w:rsidP="00935D43">
      <w:pPr>
        <w:snapToGrid w:val="0"/>
        <w:ind w:firstLineChars="750" w:firstLine="1600"/>
        <w:rPr>
          <w:rFonts w:asciiTheme="minorEastAsia" w:eastAsiaTheme="minorEastAsia" w:hAnsiTheme="minorEastAsia"/>
          <w:color w:val="0070C0"/>
        </w:rPr>
      </w:pPr>
      <w:r w:rsidRPr="008918E4">
        <w:rPr>
          <w:rStyle w:val="af"/>
          <w:rFonts w:asciiTheme="majorEastAsia" w:eastAsiaTheme="majorEastAsia" w:hAnsiTheme="majorEastAsia" w:cs="メイリオ" w:hint="eastAsia"/>
          <w:color w:val="0070C0"/>
          <w:sz w:val="22"/>
          <w:szCs w:val="22"/>
        </w:rPr>
        <w:t>ＪＲ総武線「新日本橋」駅 5番出口より徒歩2分</w:t>
      </w:r>
    </w:p>
    <w:p w:rsidR="008908D2" w:rsidRDefault="00935D43" w:rsidP="00876396">
      <w:pPr>
        <w:spacing w:beforeLines="25" w:before="72"/>
        <w:ind w:firstLineChars="300" w:firstLine="610"/>
        <w:rPr>
          <w:rFonts w:asciiTheme="minorEastAsia" w:eastAsiaTheme="minorEastAsia" w:hAnsiTheme="minorEastAsia"/>
          <w:b/>
        </w:rPr>
      </w:pPr>
      <w:r>
        <w:rPr>
          <w:rFonts w:asciiTheme="minorEastAsia" w:eastAsiaTheme="minorEastAsia" w:hAnsiTheme="minorEastAsia" w:hint="eastAsia"/>
          <w:b/>
        </w:rPr>
        <w:t>●</w:t>
      </w:r>
      <w:r w:rsidR="008908D2" w:rsidRPr="00CF4D19">
        <w:rPr>
          <w:rFonts w:asciiTheme="minorEastAsia" w:eastAsiaTheme="minorEastAsia" w:hAnsiTheme="minorEastAsia" w:hint="eastAsia"/>
          <w:b/>
        </w:rPr>
        <w:t>主　催：一般社団法人日本粉体工業技術協会</w:t>
      </w:r>
    </w:p>
    <w:p w:rsidR="00BC1C01" w:rsidRPr="00CF4D19" w:rsidRDefault="00935D43" w:rsidP="00876396">
      <w:pPr>
        <w:spacing w:beforeLines="25" w:before="72"/>
        <w:ind w:firstLineChars="300" w:firstLine="610"/>
        <w:rPr>
          <w:rFonts w:asciiTheme="minorEastAsia" w:eastAsiaTheme="minorEastAsia" w:hAnsiTheme="minorEastAsia"/>
          <w:b/>
        </w:rPr>
      </w:pPr>
      <w:r>
        <w:rPr>
          <w:rFonts w:asciiTheme="minorEastAsia" w:eastAsiaTheme="minorEastAsia" w:hAnsiTheme="minorEastAsia" w:hint="eastAsia"/>
          <w:b/>
        </w:rPr>
        <w:t>●</w:t>
      </w:r>
      <w:r w:rsidR="00BC1C01">
        <w:rPr>
          <w:rFonts w:asciiTheme="minorEastAsia" w:eastAsiaTheme="minorEastAsia" w:hAnsiTheme="minorEastAsia"/>
          <w:b/>
        </w:rPr>
        <w:t>共　催：一般財団法人光科学</w:t>
      </w:r>
      <w:r w:rsidR="002D72C9" w:rsidRPr="00E40CE4">
        <w:rPr>
          <w:rFonts w:asciiTheme="minorEastAsia" w:eastAsiaTheme="minorEastAsia" w:hAnsiTheme="minorEastAsia" w:hint="eastAsia"/>
          <w:b/>
        </w:rPr>
        <w:t>イノベーション</w:t>
      </w:r>
      <w:r w:rsidR="00BC1C01" w:rsidRPr="00E40CE4">
        <w:rPr>
          <w:rFonts w:asciiTheme="minorEastAsia" w:eastAsiaTheme="minorEastAsia" w:hAnsiTheme="minorEastAsia"/>
          <w:b/>
        </w:rPr>
        <w:t>セン</w:t>
      </w:r>
      <w:r w:rsidR="00BC1C01">
        <w:rPr>
          <w:rFonts w:asciiTheme="minorEastAsia" w:eastAsiaTheme="minorEastAsia" w:hAnsiTheme="minorEastAsia"/>
          <w:b/>
        </w:rPr>
        <w:t>ター</w:t>
      </w:r>
    </w:p>
    <w:p w:rsidR="008908D2" w:rsidRPr="00CF4D19" w:rsidRDefault="00935D43" w:rsidP="00935D43">
      <w:pPr>
        <w:ind w:firstLineChars="300" w:firstLine="610"/>
        <w:rPr>
          <w:rFonts w:asciiTheme="minorEastAsia" w:eastAsiaTheme="minorEastAsia" w:hAnsiTheme="minorEastAsia"/>
          <w:b/>
        </w:rPr>
      </w:pPr>
      <w:r>
        <w:rPr>
          <w:rFonts w:asciiTheme="minorEastAsia" w:eastAsiaTheme="minorEastAsia" w:hAnsiTheme="minorEastAsia" w:hint="eastAsia"/>
          <w:b/>
        </w:rPr>
        <w:t>●</w:t>
      </w:r>
      <w:r w:rsidR="008908D2" w:rsidRPr="00CF4D19">
        <w:rPr>
          <w:rFonts w:asciiTheme="minorEastAsia" w:eastAsiaTheme="minorEastAsia" w:hAnsiTheme="minorEastAsia" w:hint="eastAsia"/>
          <w:b/>
        </w:rPr>
        <w:t>後　援：粉体工学会</w:t>
      </w:r>
    </w:p>
    <w:p w:rsidR="00E40CE4" w:rsidRDefault="00935D43" w:rsidP="00935D43">
      <w:pPr>
        <w:ind w:firstLineChars="300" w:firstLine="610"/>
        <w:rPr>
          <w:rFonts w:asciiTheme="minorEastAsia" w:eastAsiaTheme="minorEastAsia" w:hAnsiTheme="minorEastAsia"/>
          <w:b/>
        </w:rPr>
      </w:pPr>
      <w:r>
        <w:rPr>
          <w:rFonts w:asciiTheme="minorEastAsia" w:eastAsiaTheme="minorEastAsia" w:hAnsiTheme="minorEastAsia" w:hint="eastAsia"/>
          <w:b/>
        </w:rPr>
        <w:t>●</w:t>
      </w:r>
      <w:r w:rsidR="008908D2" w:rsidRPr="00CF4D19">
        <w:rPr>
          <w:rFonts w:asciiTheme="minorEastAsia" w:eastAsiaTheme="minorEastAsia" w:hAnsiTheme="minorEastAsia" w:hint="eastAsia"/>
          <w:b/>
        </w:rPr>
        <w:t>企　画：一般社団法人日本粉体工業技術協会　集じん分科会</w:t>
      </w:r>
      <w:r w:rsidR="00E40CE4">
        <w:rPr>
          <w:rFonts w:asciiTheme="minorEastAsia" w:eastAsiaTheme="minorEastAsia" w:hAnsiTheme="minorEastAsia" w:hint="eastAsia"/>
          <w:b/>
        </w:rPr>
        <w:t>、粉砕分科会、</w:t>
      </w:r>
    </w:p>
    <w:p w:rsidR="008908D2" w:rsidRPr="00CF4D19" w:rsidRDefault="00E40CE4" w:rsidP="00935D43">
      <w:pPr>
        <w:ind w:firstLineChars="800" w:firstLine="1626"/>
        <w:rPr>
          <w:rFonts w:asciiTheme="minorEastAsia" w:eastAsiaTheme="minorEastAsia" w:hAnsiTheme="minorEastAsia"/>
          <w:b/>
        </w:rPr>
      </w:pPr>
      <w:r>
        <w:rPr>
          <w:rFonts w:asciiTheme="minorEastAsia" w:eastAsiaTheme="minorEastAsia" w:hAnsiTheme="minorEastAsia" w:hint="eastAsia"/>
          <w:b/>
        </w:rPr>
        <w:t>計装測定分科会、微粒子ナノテクノロジー分科会</w:t>
      </w:r>
    </w:p>
    <w:p w:rsidR="002E6D63" w:rsidRDefault="002E6D63" w:rsidP="00BC1C01">
      <w:pPr>
        <w:ind w:leftChars="-140" w:left="-283" w:rightChars="-281" w:right="-569" w:firstLineChars="140" w:firstLine="283"/>
      </w:pPr>
    </w:p>
    <w:p w:rsidR="00935D43" w:rsidRDefault="00BC1C01" w:rsidP="00F72951">
      <w:pPr>
        <w:ind w:leftChars="10" w:left="20" w:rightChars="-281" w:right="-569" w:firstLineChars="140" w:firstLine="283"/>
        <w:jc w:val="left"/>
      </w:pPr>
      <w:r w:rsidRPr="00E40CE4">
        <w:rPr>
          <w:rFonts w:hint="eastAsia"/>
        </w:rPr>
        <w:t>粉粒体の詳細分析は、高度機能材料技術の進展、粒子状物質の環境影響における詳細評価の必要性増大</w:t>
      </w:r>
      <w:r w:rsidR="00935D43">
        <w:br/>
      </w:r>
      <w:r w:rsidRPr="00E40CE4">
        <w:rPr>
          <w:rFonts w:hint="eastAsia"/>
        </w:rPr>
        <w:t>などに伴い、近年ますます重要となっている。放射光を用いた分</w:t>
      </w:r>
      <w:r w:rsidRPr="00800DDE">
        <w:rPr>
          <w:rFonts w:hint="eastAsia"/>
        </w:rPr>
        <w:t>析技術は、</w:t>
      </w:r>
      <w:r w:rsidRPr="00800DDE">
        <w:rPr>
          <w:rFonts w:hint="eastAsia"/>
        </w:rPr>
        <w:t>S</w:t>
      </w:r>
      <w:r w:rsidR="002D72C9" w:rsidRPr="00800DDE">
        <w:rPr>
          <w:rFonts w:hint="eastAsia"/>
        </w:rPr>
        <w:t>P</w:t>
      </w:r>
      <w:r w:rsidRPr="00800DDE">
        <w:rPr>
          <w:rFonts w:hint="eastAsia"/>
        </w:rPr>
        <w:t>ring-8</w:t>
      </w:r>
      <w:r w:rsidRPr="00800DDE">
        <w:rPr>
          <w:rFonts w:hint="eastAsia"/>
        </w:rPr>
        <w:t>に代表される第</w:t>
      </w:r>
      <w:r w:rsidRPr="00800DDE">
        <w:rPr>
          <w:rFonts w:hint="eastAsia"/>
        </w:rPr>
        <w:t>3</w:t>
      </w:r>
      <w:r w:rsidRPr="00800DDE">
        <w:rPr>
          <w:rFonts w:hint="eastAsia"/>
        </w:rPr>
        <w:t>世代</w:t>
      </w:r>
      <w:r w:rsidR="00935D43">
        <w:br/>
      </w:r>
      <w:r w:rsidRPr="00800DDE">
        <w:rPr>
          <w:rFonts w:hint="eastAsia"/>
        </w:rPr>
        <w:t>放射光施設の登場により、光源性能や計測精度が飛躍的に向上し、</w:t>
      </w:r>
      <w:r w:rsidR="000F4836" w:rsidRPr="00800DDE">
        <w:rPr>
          <w:rFonts w:hint="eastAsia"/>
        </w:rPr>
        <w:t>ナノ粒子</w:t>
      </w:r>
      <w:r w:rsidR="00EF03A6">
        <w:rPr>
          <w:rFonts w:hint="eastAsia"/>
        </w:rPr>
        <w:t>などの超微粒子</w:t>
      </w:r>
      <w:r w:rsidR="000F4836" w:rsidRPr="00800DDE">
        <w:rPr>
          <w:rFonts w:hint="eastAsia"/>
        </w:rPr>
        <w:t>の表面結晶構造や</w:t>
      </w:r>
      <w:r w:rsidR="00935D43">
        <w:br/>
      </w:r>
      <w:r w:rsidR="000F4836" w:rsidRPr="00800DDE">
        <w:rPr>
          <w:rFonts w:hint="eastAsia"/>
        </w:rPr>
        <w:t>凝集状況等の</w:t>
      </w:r>
      <w:r w:rsidRPr="00800DDE">
        <w:rPr>
          <w:rFonts w:hint="eastAsia"/>
        </w:rPr>
        <w:t>様々な現象の解明に利用できことから、産業分野でニーズの高い</w:t>
      </w:r>
      <w:r w:rsidRPr="00800DDE">
        <w:t>X</w:t>
      </w:r>
      <w:r w:rsidRPr="00800DDE">
        <w:t>線吸収、小角散乱や回折分析</w:t>
      </w:r>
      <w:r w:rsidR="00935D43">
        <w:br/>
      </w:r>
      <w:r w:rsidRPr="00800DDE">
        <w:t>などを中心に</w:t>
      </w:r>
      <w:r w:rsidRPr="00800DDE">
        <w:rPr>
          <w:rFonts w:hint="eastAsia"/>
        </w:rPr>
        <w:t>利用</w:t>
      </w:r>
      <w:r w:rsidRPr="00800DDE">
        <w:t>が急速に拡大し</w:t>
      </w:r>
      <w:r w:rsidRPr="00800DDE">
        <w:rPr>
          <w:rFonts w:hint="eastAsia"/>
        </w:rPr>
        <w:t>ている</w:t>
      </w:r>
      <w:r w:rsidRPr="00800DDE">
        <w:t>。</w:t>
      </w:r>
      <w:r w:rsidRPr="00800DDE">
        <w:rPr>
          <w:rFonts w:hint="eastAsia"/>
        </w:rPr>
        <w:t>また、さらなる新しい実験手法や計測技術の開発も進んでおり、</w:t>
      </w:r>
      <w:r w:rsidR="00935D43">
        <w:br/>
      </w:r>
      <w:r w:rsidRPr="00800DDE">
        <w:rPr>
          <w:rFonts w:hint="eastAsia"/>
        </w:rPr>
        <w:t>その利用は学術的・基礎研究にとどまらず、産業分野における新材料の開発、創薬、バイオ化学や環境分析</w:t>
      </w:r>
    </w:p>
    <w:p w:rsidR="00A51260" w:rsidRPr="00800DDE" w:rsidRDefault="00BC1C01" w:rsidP="00F72951">
      <w:pPr>
        <w:ind w:rightChars="-281" w:right="-569"/>
        <w:jc w:val="left"/>
        <w:rPr>
          <w:rFonts w:asciiTheme="minorEastAsia" w:eastAsiaTheme="minorEastAsia" w:hAnsiTheme="minorEastAsia"/>
        </w:rPr>
      </w:pPr>
      <w:r w:rsidRPr="00800DDE">
        <w:rPr>
          <w:rFonts w:hint="eastAsia"/>
        </w:rPr>
        <w:t>など、</w:t>
      </w:r>
      <w:r w:rsidR="000F4836" w:rsidRPr="00800DDE">
        <w:rPr>
          <w:rFonts w:hint="eastAsia"/>
        </w:rPr>
        <w:t>様々な研究・分析において必要不可欠な</w:t>
      </w:r>
      <w:r w:rsidRPr="00800DDE">
        <w:rPr>
          <w:rFonts w:hint="eastAsia"/>
        </w:rPr>
        <w:t>役割を担いつつある。</w:t>
      </w:r>
    </w:p>
    <w:p w:rsidR="00A44E3F" w:rsidRDefault="00035001" w:rsidP="00F72951">
      <w:pPr>
        <w:ind w:leftChars="10" w:left="20" w:rightChars="-281" w:right="-569" w:firstLineChars="100" w:firstLine="202"/>
        <w:jc w:val="left"/>
        <w:rPr>
          <w:color w:val="000000" w:themeColor="text1"/>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margin">
                  <wp:posOffset>2101215</wp:posOffset>
                </wp:positionH>
                <wp:positionV relativeFrom="paragraph">
                  <wp:posOffset>1353820</wp:posOffset>
                </wp:positionV>
                <wp:extent cx="1447800" cy="400050"/>
                <wp:effectExtent l="0" t="1905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400050"/>
                        </a:xfrm>
                        <a:prstGeom prst="rect">
                          <a:avLst/>
                        </a:prstGeom>
                        <a:noFill/>
                        <a:ln w="6350">
                          <a:no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8908D2" w:rsidRPr="00282EAB" w:rsidRDefault="00C532E3" w:rsidP="001931D0">
                            <w:pPr>
                              <w:ind w:firstLineChars="200" w:firstLine="547"/>
                              <w:rPr>
                                <w:rFonts w:asciiTheme="majorEastAsia" w:eastAsiaTheme="majorEastAsia" w:hAnsiTheme="majorEastAsia"/>
                                <w:b/>
                                <w:color w:val="1F497D" w:themeColor="text2"/>
                                <w:sz w:val="28"/>
                                <w:szCs w:val="28"/>
                              </w:rPr>
                            </w:pPr>
                            <w:r w:rsidRPr="00282EAB">
                              <w:rPr>
                                <w:rFonts w:asciiTheme="majorEastAsia" w:eastAsiaTheme="majorEastAsia" w:hAnsiTheme="majorEastAsia" w:hint="eastAsia"/>
                                <w:b/>
                                <w:color w:val="1F497D" w:themeColor="text2"/>
                                <w:sz w:val="28"/>
                                <w:szCs w:val="28"/>
                              </w:rPr>
                              <w:t>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5.45pt;margin-top:106.6pt;width:114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36AIAAAYGAAAOAAAAZHJzL2Uyb0RvYy54bWysVEtu2zAQ3RfoHQjuG8mJnaRC5MBN4KKA&#10;kQRJiqxpirKIUByWpH9dxkDRQ/QKRdc9jy/SISV/mnaTohuJ5PzfvJmz80WtyExYJ0HntHOQUiI0&#10;h0LqSU4/3g/fnFLiPNMFU6BFTpfC0fP+61dnc5OJQ6hAFcISdKJdNjc5rbw3WZI4XomauQMwQqOw&#10;BFszj1c7SQrL5ui9Vslhmh4nc7CFscCFc/h62QhpP/ovS8H9dVk64YnKKebm49fG7zh8k/4ZyyaW&#10;mUryNg32D1nUTGoMunV1yTwjUyv/cFVLbsFB6Q841AmUpeQi1oDVdNJn1dxVzIhYC4LjzBYm9//c&#10;8qvZjSWyyGmPEs1qbNF69WX99H399HO9+krWq2/r1Wr99APvpBfgmhuXodWdQTu/eAcLbHss3ZkR&#10;8EeHKsmeTmPgUDvAsyhtHf5YOEFD7Mhy2wWx8IQHb93uyWmKIo6ybpqmvdimZGdtrPPvBdQkHHJq&#10;scsxAzYbOR/is2yjEoJpGEqlYqeVJvOcHh+hy98kaKF0eBGRM40bljkutDgqgoAjNpa1EcH6ClrW&#10;DC1o3/BIyUnlb+WEWIns95UV4sZTUkgkXFTBMHsunWlcj8VMqPsm7+YtAthgFqB0fqlESELpW1Fi&#10;tyJ04SHOibhQlswYMpxxTNh3QjaxItQOWiWW/xLDVj+YNni8xHhrESMjNlvjWmqwDVXCeO/SLh43&#10;KZeNfkuhtu4AgV+MF1hVOI6hWCL3LDTD7AwfSuTBiDl/wyxOL1IHN5K/xk+pAPsN7YmSCuznv70H&#10;fRwqlFIyx22QU/dpyqygRH3QOG5vkZRhfcRLt3dyiBe7LxnvS/S0vgBsRwd3n+HxGPS92hxLC/UD&#10;Lq5BiIoipjnGDiRpjxe+2VG4+LgYDKISLgzD/EjfGb4ZucDy+8UDs6YlpschuoLN3mDZs4lodENj&#10;NAymHkoZx2WHags8LpvIoJbiYZvt36PWbn33fwEAAP//AwBQSwMEFAAGAAgAAAAhAFGf6eniAAAA&#10;CwEAAA8AAABkcnMvZG93bnJldi54bWxMj8tOwzAQRfdI/IM1SOyoU0cpIcSpqkgVEoJFSzfsJrGb&#10;RPgRYrcNfD3DCpZz5+jOmXI9W8POegqDdxKWiwSYdq1Xg+skHN62dzmwENEpNN5pCV86wLq6viqx&#10;UP7idvq8jx2jEhcKlNDHOBach7bXFsPCj9rR7ugni5HGqeNqwguVW8NFkqy4xcHRhR5HXfe6/dif&#10;rITnevuKu0bY/NvUTy/Hzfh5eM+kvL2ZN4/Aop7jHwy/+qQOFTk1/uRUYEZCmiYPhEoQy1QAIyLL&#10;ckoaSu5XAnhV8v8/VD8AAAD//wMAUEsBAi0AFAAGAAgAAAAhALaDOJL+AAAA4QEAABMAAAAAAAAA&#10;AAAAAAAAAAAAAFtDb250ZW50X1R5cGVzXS54bWxQSwECLQAUAAYACAAAACEAOP0h/9YAAACUAQAA&#10;CwAAAAAAAAAAAAAAAAAvAQAAX3JlbHMvLnJlbHNQSwECLQAUAAYACAAAACEA1JJQd+gCAAAGBgAA&#10;DgAAAAAAAAAAAAAAAAAuAgAAZHJzL2Uyb0RvYy54bWxQSwECLQAUAAYACAAAACEAUZ/p6eIAAAAL&#10;AQAADwAAAAAAAAAAAAAAAABCBQAAZHJzL2Rvd25yZXYueG1sUEsFBgAAAAAEAAQA8wAAAFEGAAAA&#10;AA==&#10;" filled="f" stroked="f" strokeweight=".5pt">
                <v:textbox>
                  <w:txbxContent>
                    <w:p w:rsidR="008908D2" w:rsidRPr="00282EAB" w:rsidRDefault="00C532E3" w:rsidP="001931D0">
                      <w:pPr>
                        <w:ind w:firstLineChars="200" w:firstLine="547"/>
                        <w:rPr>
                          <w:rFonts w:asciiTheme="majorEastAsia" w:eastAsiaTheme="majorEastAsia" w:hAnsiTheme="majorEastAsia"/>
                          <w:b/>
                          <w:color w:val="1F497D" w:themeColor="text2"/>
                          <w:sz w:val="28"/>
                          <w:szCs w:val="28"/>
                        </w:rPr>
                      </w:pPr>
                      <w:r w:rsidRPr="00282EAB">
                        <w:rPr>
                          <w:rFonts w:asciiTheme="majorEastAsia" w:eastAsiaTheme="majorEastAsia" w:hAnsiTheme="majorEastAsia" w:hint="eastAsia"/>
                          <w:b/>
                          <w:color w:val="1F497D" w:themeColor="text2"/>
                          <w:sz w:val="28"/>
                          <w:szCs w:val="28"/>
                        </w:rPr>
                        <w:t>プログラム</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simplePos x="0" y="0"/>
                <wp:positionH relativeFrom="margin">
                  <wp:posOffset>2199005</wp:posOffset>
                </wp:positionH>
                <wp:positionV relativeFrom="paragraph">
                  <wp:posOffset>1419225</wp:posOffset>
                </wp:positionV>
                <wp:extent cx="1533525" cy="342900"/>
                <wp:effectExtent l="76200" t="57150" r="85725" b="133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42900"/>
                        </a:xfrm>
                        <a:prstGeom prst="rect">
                          <a:avLst/>
                        </a:prstGeom>
                        <a:solidFill>
                          <a:schemeClr val="accent5">
                            <a:lumMod val="40000"/>
                            <a:lumOff val="60000"/>
                          </a:schemeClr>
                        </a:solidFill>
                        <a:ln>
                          <a:solidFill>
                            <a:schemeClr val="tx2"/>
                          </a:solidFill>
                        </a:ln>
                        <a:effectLst>
                          <a:outerShdw blurRad="50800" dist="38100" dir="5400000" algn="t" rotWithShape="0">
                            <a:prstClr val="black">
                              <a:alpha val="40000"/>
                            </a:prstClr>
                          </a:outerShdw>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D5AA30" id="正方形/長方形 1" o:spid="_x0000_s1026" style="position:absolute;left:0;text-align:left;margin-left:173.15pt;margin-top:111.75pt;width:120.75pt;height:2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GlTgMAAA0HAAAOAAAAZHJzL2Uyb0RvYy54bWysVUtuFDEQ3SNxB8t70vOFMEonihIFIQWI&#10;kqCsPW73tBW3bcqeT7gHHADWrBELjgMSt6Bc/ckQgpAQs2i5XP9XzzV7B5vasJWCoJ3N+XBnwJmy&#10;0hXaLnL++vLk0S5nIQpbCOOsyvmNCvxg/+GDvbWfqZGrnCkUMAxiw2ztc17F6GdZFmSlahF2nFcW&#10;laWDWkQUYZEVINYYvTbZaDB4nK0dFB6cVCHg7XGj5PsUvyyVjK/KMqjITM6xtkhfoO88fbP9PTFb&#10;gPCVlm0Z4h+qqIW2mLQPdSyiYEvQv4WqtQQXXBl3pKszV5ZaKuoBuxkO7nRzUQmvqBcEJ/gepvD/&#10;wsqXqzNgusDZcWZFjSP6/unj9/dfvn39kP1497k5sWECau3DDO0v/BmkVoM/dfI6oCL7RZOE0Nps&#10;SqiTLTbKNoT6TY+62kQm8XI4HY+noylnEnXjyejpgMaSiVnn7SHEZ8rVLB1yDjhVAlusTkNM+cWs&#10;M6HCnNHFiTaGhMQkdWSArQRyQEipbJySu1nWL1zR3E8G+GvYgNfImeb6cXeNKYiTKRIlDNtJjP1b&#10;3rgZpegpzK0jSo2nIqZiM4TVMiq4qIo1m5slnAuczXSwi9WxQqf2x7vDRkAaT6luVAmzwPcXOQMX&#10;r3SsiDoJ6hQxgdMjMDdCXjfwGV+JO+23UHZduq4WKv2XMgMCqcZFii+RNyDa6TiIlWtf1Ak4G1tU&#10;9aKK53rBQONmiBUodYblFhq7IBNCuA8ZfBN6rlbKXLbI0R2RreEXMS3eGJWKMPZclchkZNSI2uvn&#10;1bRYXBOJCXO0TC4lcqR3Gt7nZGLn1NomtwaG3rHB+I/ZemvKiHj0jrW2Du7Leltq2dgj+lu9puPc&#10;FTf4cHHa9KqClycap3wqQjwTgCsMOYFrOb7CT2ncOueuPXFWOXh7332yx82CWs7WuBJzHt4sBSjO&#10;zHOLO+fpcDJJO5SEyfTJCAXY1sy3NXZZHzl8cbhXsDo6JvtoumMJrr7C7X2YsqJKWIm5cy4jdMJR&#10;RBlVuP+lOjykM+5NL+KpvfAyBU+oJn5fbq4E+JaDEXfLS9etTzG7syga2+Rp3eEyulLTFrnFtcUb&#10;dy7xvmVzWurbMlnd/ovt/wQAAP//AwBQSwMEFAAGAAgAAAAhABFPFszfAAAACwEAAA8AAABkcnMv&#10;ZG93bnJldi54bWxMj8FOhDAQhu8mvkMzJl6MWwRZCFI2ZhO9GdfVByh0BJROgXZ30ad3POlxZv58&#10;8/3lZrGDOOLse0cKblYRCKTGmZ5aBW+vD9c5CB80GT04QgVf6GFTnZ+VujDuRC943IdWMIR8oRV0&#10;IYyFlL7p0Gq/ciMS397dbHXgcW6lmfWJ4XaQcRStpdU98YdOj7jtsPncHyxT8Lu+en5adh9ynKTb&#10;TtMj5Vqpy4vl/g5EwCX8heFXn9WhYqfaHch4MShIbtcJRxXEcZKC4ESaZ1ym5k2WpSCrUv7vUP0A&#10;AAD//wMAUEsBAi0AFAAGAAgAAAAhALaDOJL+AAAA4QEAABMAAAAAAAAAAAAAAAAAAAAAAFtDb250&#10;ZW50X1R5cGVzXS54bWxQSwECLQAUAAYACAAAACEAOP0h/9YAAACUAQAACwAAAAAAAAAAAAAAAAAv&#10;AQAAX3JlbHMvLnJlbHNQSwECLQAUAAYACAAAACEA8AVxpU4DAAANBwAADgAAAAAAAAAAAAAAAAAu&#10;AgAAZHJzL2Uyb0RvYy54bWxQSwECLQAUAAYACAAAACEAEU8WzN8AAAALAQAADwAAAAAAAAAAAAAA&#10;AACoBQAAZHJzL2Rvd25yZXYueG1sUEsFBgAAAAAEAAQA8wAAALQGAAAAAA==&#10;" fillcolor="#b6dde8 [1304]" strokecolor="#1f497d [3215]" strokeweight="2pt">
                <v:shadow on="t" color="black" opacity="26214f" origin=",-.5" offset="0,3pt"/>
                <v:path arrowok="t"/>
                <w10:wrap anchorx="margin"/>
              </v:rect>
            </w:pict>
          </mc:Fallback>
        </mc:AlternateContent>
      </w:r>
      <w:r w:rsidR="00BC1C01" w:rsidRPr="00800DDE">
        <w:rPr>
          <w:rFonts w:hint="eastAsia"/>
        </w:rPr>
        <w:t>本専門講座では、放射光分析の基礎・原理から、粉粒体や機能材料の評価技術を理解していただくことを</w:t>
      </w:r>
      <w:r w:rsidR="00935D43">
        <w:br/>
      </w:r>
      <w:r w:rsidR="00BC1C01" w:rsidRPr="00800DDE">
        <w:rPr>
          <w:rFonts w:hint="eastAsia"/>
        </w:rPr>
        <w:t>目的に、国内の主要な放射光施設で活躍される研究者の方々から各施設での最近の取り組みとして、</w:t>
      </w:r>
      <w:r w:rsidR="00BC1C01" w:rsidRPr="00800DDE">
        <w:rPr>
          <w:rFonts w:hint="eastAsia"/>
        </w:rPr>
        <w:t>X</w:t>
      </w:r>
      <w:r w:rsidR="00BC1C01" w:rsidRPr="00800DDE">
        <w:rPr>
          <w:rFonts w:hint="eastAsia"/>
        </w:rPr>
        <w:t>線吸収、</w:t>
      </w:r>
      <w:r w:rsidR="00935D43">
        <w:br/>
      </w:r>
      <w:r w:rsidR="00BC1C01" w:rsidRPr="00800DDE">
        <w:rPr>
          <w:rFonts w:hint="eastAsia"/>
        </w:rPr>
        <w:t>回折、小角散乱、ならびに</w:t>
      </w:r>
      <w:r w:rsidR="002D72C9" w:rsidRPr="00800DDE">
        <w:rPr>
          <w:rFonts w:hint="eastAsia"/>
        </w:rPr>
        <w:t>マイクロビーム等の最新技術動向</w:t>
      </w:r>
      <w:r w:rsidR="00EF03A6">
        <w:rPr>
          <w:rFonts w:hint="eastAsia"/>
        </w:rPr>
        <w:t>ならびに</w:t>
      </w:r>
      <w:r w:rsidR="000F4836" w:rsidRPr="00800DDE">
        <w:rPr>
          <w:rFonts w:hint="eastAsia"/>
        </w:rPr>
        <w:t>、それら技術の粉</w:t>
      </w:r>
      <w:r w:rsidR="00EF03A6">
        <w:rPr>
          <w:rFonts w:hint="eastAsia"/>
        </w:rPr>
        <w:t>粒</w:t>
      </w:r>
      <w:r w:rsidR="000F4836" w:rsidRPr="00800DDE">
        <w:rPr>
          <w:rFonts w:hint="eastAsia"/>
        </w:rPr>
        <w:t>体や機能性材料への</w:t>
      </w:r>
      <w:r w:rsidR="00935D43">
        <w:br/>
      </w:r>
      <w:r w:rsidR="000F4836" w:rsidRPr="00800DDE">
        <w:rPr>
          <w:rFonts w:hint="eastAsia"/>
        </w:rPr>
        <w:t>適用状況</w:t>
      </w:r>
      <w:r w:rsidR="002D72C9" w:rsidRPr="00800DDE">
        <w:rPr>
          <w:rFonts w:hint="eastAsia"/>
        </w:rPr>
        <w:t>について紹介して頂く。</w:t>
      </w:r>
      <w:r w:rsidR="00935D43">
        <w:br/>
        <w:t xml:space="preserve">  </w:t>
      </w:r>
      <w:r w:rsidR="002D72C9" w:rsidRPr="00800DDE">
        <w:rPr>
          <w:rFonts w:hint="eastAsia"/>
        </w:rPr>
        <w:t>また、</w:t>
      </w:r>
      <w:r w:rsidR="00BC1C01" w:rsidRPr="00800DDE">
        <w:rPr>
          <w:rFonts w:hint="eastAsia"/>
        </w:rPr>
        <w:t>東北放射光施設</w:t>
      </w:r>
      <w:r w:rsidR="002D72C9" w:rsidRPr="00800DDE">
        <w:rPr>
          <w:rFonts w:hint="eastAsia"/>
        </w:rPr>
        <w:t>の建設に向けた計画</w:t>
      </w:r>
      <w:r w:rsidR="00BC1C01" w:rsidRPr="00800DDE">
        <w:rPr>
          <w:rFonts w:hint="eastAsia"/>
        </w:rPr>
        <w:t>の進捗状況、</w:t>
      </w:r>
      <w:r w:rsidR="002D72C9" w:rsidRPr="00E40CE4">
        <w:rPr>
          <w:rFonts w:hint="eastAsia"/>
        </w:rPr>
        <w:t>施設へ設置する</w:t>
      </w:r>
      <w:r w:rsidR="00BC1C01" w:rsidRPr="00E40CE4">
        <w:rPr>
          <w:rFonts w:hint="eastAsia"/>
        </w:rPr>
        <w:t>分析設備の機能等についても併せて</w:t>
      </w:r>
      <w:r w:rsidR="00935D43">
        <w:br/>
      </w:r>
      <w:r w:rsidR="00BC1C01" w:rsidRPr="00E40CE4">
        <w:rPr>
          <w:rFonts w:hint="eastAsia"/>
        </w:rPr>
        <w:t>ご紹介し、今後の放射光利用可能性のさらなる拡大についても情報提供して頂く予定である。</w:t>
      </w:r>
      <w:r w:rsidR="00935D43">
        <w:br/>
        <w:t xml:space="preserve">  </w:t>
      </w:r>
      <w:r w:rsidR="00BC1C01" w:rsidRPr="00E40CE4">
        <w:rPr>
          <w:rFonts w:hint="eastAsia"/>
        </w:rPr>
        <w:t>放射光分析に興味がある方、実際に利用されている方、あるいは今後利用を検討している方など</w:t>
      </w:r>
      <w:r w:rsidR="00BC1C01" w:rsidRPr="0052090B">
        <w:rPr>
          <w:rFonts w:hint="eastAsia"/>
          <w:color w:val="000000" w:themeColor="text1"/>
        </w:rPr>
        <w:t>、多くの</w:t>
      </w:r>
      <w:r w:rsidR="00935D43">
        <w:rPr>
          <w:color w:val="000000" w:themeColor="text1"/>
        </w:rPr>
        <w:br/>
      </w:r>
      <w:r w:rsidR="00BC1C01" w:rsidRPr="0052090B">
        <w:rPr>
          <w:rFonts w:hint="eastAsia"/>
          <w:color w:val="000000" w:themeColor="text1"/>
        </w:rPr>
        <w:t>方々のご参加をお待ちしております</w:t>
      </w:r>
      <w:r w:rsidR="00BC1C01">
        <w:rPr>
          <w:rFonts w:hint="eastAsia"/>
          <w:color w:val="000000" w:themeColor="text1"/>
        </w:rPr>
        <w:t>。</w:t>
      </w:r>
    </w:p>
    <w:p w:rsidR="00A51260" w:rsidRPr="00CF4D19" w:rsidRDefault="00035001" w:rsidP="00C532E3">
      <w:pP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251654144" behindDoc="0" locked="0" layoutInCell="1" allowOverlap="1">
                <wp:simplePos x="0" y="0"/>
                <wp:positionH relativeFrom="margin">
                  <wp:posOffset>-276225</wp:posOffset>
                </wp:positionH>
                <wp:positionV relativeFrom="paragraph">
                  <wp:posOffset>96520</wp:posOffset>
                </wp:positionV>
                <wp:extent cx="6829425" cy="3381375"/>
                <wp:effectExtent l="0" t="0"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338137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6A11A" id="正方形/長方形 4" o:spid="_x0000_s1026" style="position:absolute;left:0;text-align:left;margin-left:-21.75pt;margin-top:7.6pt;width:537.75pt;height:26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ixuQIAAKgFAAAOAAAAZHJzL2Uyb0RvYy54bWysVM1u1DAQviPxDpbvNLvpbn+iZqtVqyKk&#10;VVvRop5dx2kiHI+xvZtd3gMeAM6cEQceh0q8BWM7yZZScUDkYHk833zzk5k5Ol43kqyEsTWonI53&#10;RpQIxaGo1V1O31yfvTigxDqmCiZBiZxuhKXHs+fPjlqdiRQqkIUwBEmUzVqd08o5nSWJ5ZVomN0B&#10;LRQqSzANcyiau6QwrEX2RibpaLSXtGAKbYALa/H1NCrpLPCXpeDuoiytcETmFGNz4TThvPVnMjti&#10;2Z1huqp5Fwb7hygaVit0OlCdMsfI0tR/UDU1N2ChdDscmgTKsuYi5IDZjEePsrmqmBYhFyyO1UOZ&#10;7P+j5eerS0PqIqcTShRr8Bfdf/l8//Hbj++fkp8fvsYbmfhCtdpmiL/Sl8anavUC+FuLiuQ3jRds&#10;h1mXpvFYTJSsQ9U3Q9XF2hGOj3sH6eEknVLCUbe7ezDe3Z96dwnLenNtrHspoCH+klODvzVUm60W&#10;1kVoD/HeFJzVUuI7y6QKoYKsC/8WBN9b4kQasmLYFW6ddt7sFoW+vWVILOYSsnIbKSLra1Fi1TD6&#10;NAQS+nXLyTgXyo2jqmKFiK6mI/x6Z30UIVGpkNAzlxjkwN0R9MhI0nPHtDu8NxWh3Qfj0d8Ci8aD&#10;RfAMyg3GTa3APEUgMavOc8T3RYql8VW6hWKDPWUgDpvV/KzG37Zg1l0yg9OFc4gbw13gUUpocwrd&#10;jZIKzPun3j0emx61lLQ4rTm175bMCErkK4XjcDieTPx4B2Ey3U9RMA81tw81atmcAP76Me4mzcPV&#10;453sr6WB5gYXy9x7RRVTHH3nlDvTCycubhFcTVzM5wGGI62ZW6grzT25r6pvy+v1DTO6612HbX8O&#10;/WSz7FELR6y3VDBfOijr0N/bunb1xnUQGqdbXX7fPJQDartgZ78AAAD//wMAUEsDBBQABgAIAAAA&#10;IQBXqSho4gAAAAsBAAAPAAAAZHJzL2Rvd25yZXYueG1sTI9BS8NAEIXvgv9hGcGLtBuTpqkxmyKC&#10;qBehrYLHbXZMgtnZkN2mqb/e6UmPw/t4871iPdlOjDj41pGC23kEAqlypqVawfvuabYC4YMmoztH&#10;qOCEHtbl5UWhc+OOtMFxG2rBJeRzraAJoc+l9FWDVvu565E4+3KD1YHPoZZm0Ecut52Mo2gprW6J&#10;PzS6x8cGq+/twSp41ssku3sZVx/Zz67ZvNY3/vT5ptT11fRwDyLgFP5gOOuzOpTstHcHMl50CmaL&#10;JGWUgzQGcQaiJOZ1ewXpIstAloX8v6H8BQAA//8DAFBLAQItABQABgAIAAAAIQC2gziS/gAAAOEB&#10;AAATAAAAAAAAAAAAAAAAAAAAAABbQ29udGVudF9UeXBlc10ueG1sUEsBAi0AFAAGAAgAAAAhADj9&#10;If/WAAAAlAEAAAsAAAAAAAAAAAAAAAAALwEAAF9yZWxzLy5yZWxzUEsBAi0AFAAGAAgAAAAhAIBj&#10;eLG5AgAAqAUAAA4AAAAAAAAAAAAAAAAALgIAAGRycy9lMm9Eb2MueG1sUEsBAi0AFAAGAAgAAAAh&#10;AFepKGjiAAAACwEAAA8AAAAAAAAAAAAAAAAAEwUAAGRycy9kb3ducmV2LnhtbFBLBQYAAAAABAAE&#10;APMAAAAiBgAAAAA=&#10;" filled="f" strokecolor="#1f497d [3215]" strokeweight="2pt">
                <v:path arrowok="t"/>
                <w10:wrap anchorx="margin"/>
              </v:rect>
            </w:pict>
          </mc:Fallback>
        </mc:AlternateContent>
      </w:r>
    </w:p>
    <w:p w:rsidR="00A51260" w:rsidRPr="00CF4D19" w:rsidRDefault="00A51260" w:rsidP="00C532E3">
      <w:pPr>
        <w:rPr>
          <w:rFonts w:asciiTheme="minorEastAsia" w:eastAsiaTheme="minorEastAsia" w:hAnsiTheme="minorEastAsia"/>
        </w:rPr>
      </w:pPr>
    </w:p>
    <w:p w:rsidR="005114B9" w:rsidRPr="000F50FB" w:rsidRDefault="00F83D02" w:rsidP="00F72951">
      <w:pPr>
        <w:spacing w:line="240" w:lineRule="exact"/>
        <w:ind w:left="5467" w:right="-284" w:hangingChars="2700" w:hanging="5467"/>
        <w:rPr>
          <w:rFonts w:asciiTheme="minorEastAsia" w:eastAsiaTheme="minorEastAsia" w:hAnsiTheme="minorEastAsia"/>
        </w:rPr>
      </w:pPr>
      <w:r w:rsidRPr="00CF4D19">
        <w:rPr>
          <w:rFonts w:asciiTheme="minorEastAsia" w:eastAsiaTheme="minorEastAsia" w:hAnsiTheme="minorEastAsia" w:hint="eastAsia"/>
        </w:rPr>
        <w:t>1．1</w:t>
      </w:r>
      <w:r w:rsidR="000F50FB">
        <w:rPr>
          <w:rFonts w:asciiTheme="minorEastAsia" w:eastAsiaTheme="minorEastAsia" w:hAnsiTheme="minorEastAsia" w:hint="eastAsia"/>
        </w:rPr>
        <w:t>3</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00</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1</w:t>
      </w:r>
      <w:r w:rsidR="000F50FB">
        <w:rPr>
          <w:rFonts w:asciiTheme="minorEastAsia" w:eastAsiaTheme="minorEastAsia" w:hAnsiTheme="minorEastAsia" w:hint="eastAsia"/>
        </w:rPr>
        <w:t>3</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05</w:t>
      </w:r>
      <w:r w:rsidR="008908D2" w:rsidRPr="00CF4D19">
        <w:rPr>
          <w:rFonts w:asciiTheme="minorEastAsia" w:eastAsiaTheme="minorEastAsia" w:hAnsiTheme="minorEastAsia" w:hint="eastAsia"/>
        </w:rPr>
        <w:t xml:space="preserve">　</w:t>
      </w:r>
      <w:r w:rsidR="00276A5B" w:rsidRPr="00C118E2">
        <w:rPr>
          <w:rFonts w:asciiTheme="majorEastAsia" w:eastAsiaTheme="majorEastAsia" w:hAnsiTheme="majorEastAsia" w:hint="eastAsia"/>
          <w:b/>
          <w:sz w:val="24"/>
        </w:rPr>
        <w:t>開会挨拶</w:t>
      </w:r>
      <w:r w:rsidR="000F50FB">
        <w:rPr>
          <w:rFonts w:asciiTheme="minorEastAsia" w:eastAsiaTheme="minorEastAsia" w:hAnsiTheme="minorEastAsia"/>
          <w:sz w:val="24"/>
        </w:rPr>
        <w:t xml:space="preserve">　　</w:t>
      </w:r>
      <w:r w:rsidR="000F50FB" w:rsidRPr="000F50FB">
        <w:rPr>
          <w:rFonts w:asciiTheme="minorEastAsia" w:eastAsiaTheme="minorEastAsia" w:hAnsiTheme="minorEastAsia" w:hint="eastAsia"/>
        </w:rPr>
        <w:t>一般財団法人</w:t>
      </w:r>
      <w:r w:rsidR="000F50FB">
        <w:rPr>
          <w:rFonts w:asciiTheme="minorEastAsia" w:eastAsiaTheme="minorEastAsia" w:hAnsiTheme="minorEastAsia" w:hint="eastAsia"/>
        </w:rPr>
        <w:t>電力中央研究所 首席研究員 牧野尚夫</w:t>
      </w:r>
      <w:r w:rsidR="00A51260" w:rsidRPr="000F50FB">
        <w:rPr>
          <w:rFonts w:asciiTheme="minorEastAsia" w:eastAsiaTheme="minorEastAsia" w:hAnsiTheme="minorEastAsia" w:hint="eastAsia"/>
        </w:rPr>
        <w:t xml:space="preserve"> 氏</w:t>
      </w:r>
    </w:p>
    <w:p w:rsidR="00F83D02" w:rsidRPr="00C118E2" w:rsidRDefault="00F83D02" w:rsidP="00F72951">
      <w:pPr>
        <w:spacing w:before="240" w:line="240" w:lineRule="exact"/>
        <w:rPr>
          <w:rFonts w:asciiTheme="majorEastAsia" w:eastAsiaTheme="majorEastAsia" w:hAnsiTheme="majorEastAsia"/>
          <w:b/>
          <w:sz w:val="24"/>
        </w:rPr>
      </w:pPr>
      <w:r w:rsidRPr="00CF4D19">
        <w:rPr>
          <w:rFonts w:asciiTheme="minorEastAsia" w:eastAsiaTheme="minorEastAsia" w:hAnsiTheme="minorEastAsia" w:hint="eastAsia"/>
        </w:rPr>
        <w:t>2．1</w:t>
      </w:r>
      <w:r w:rsidR="000F50FB">
        <w:rPr>
          <w:rFonts w:asciiTheme="minorEastAsia" w:eastAsiaTheme="minorEastAsia" w:hAnsiTheme="minorEastAsia" w:hint="eastAsia"/>
        </w:rPr>
        <w:t>3</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05</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1</w:t>
      </w:r>
      <w:r w:rsidR="00BA3F56">
        <w:rPr>
          <w:rFonts w:asciiTheme="minorEastAsia" w:eastAsiaTheme="minorEastAsia" w:hAnsiTheme="minorEastAsia" w:hint="eastAsia"/>
        </w:rPr>
        <w:t>3</w:t>
      </w:r>
      <w:r w:rsidR="00276A5B" w:rsidRPr="00CF4D19">
        <w:rPr>
          <w:rFonts w:asciiTheme="minorEastAsia" w:eastAsiaTheme="minorEastAsia" w:hAnsiTheme="minorEastAsia" w:hint="eastAsia"/>
        </w:rPr>
        <w:t>:</w:t>
      </w:r>
      <w:r w:rsidR="00BA3F56">
        <w:rPr>
          <w:rFonts w:asciiTheme="minorEastAsia" w:eastAsiaTheme="minorEastAsia" w:hAnsiTheme="minorEastAsia" w:hint="eastAsia"/>
        </w:rPr>
        <w:t>50</w:t>
      </w:r>
      <w:r w:rsidR="008908D2" w:rsidRPr="00CF4D19">
        <w:rPr>
          <w:rFonts w:asciiTheme="minorEastAsia" w:eastAsiaTheme="minorEastAsia" w:hAnsiTheme="minorEastAsia" w:hint="eastAsia"/>
        </w:rPr>
        <w:t xml:space="preserve">　</w:t>
      </w:r>
      <w:r w:rsidR="002C67C3" w:rsidRPr="00C118E2">
        <w:rPr>
          <w:rFonts w:asciiTheme="majorEastAsia" w:eastAsiaTheme="majorEastAsia" w:hAnsiTheme="majorEastAsia" w:hint="eastAsia"/>
          <w:b/>
          <w:sz w:val="24"/>
        </w:rPr>
        <w:t>放射光の利用･</w:t>
      </w:r>
      <w:r w:rsidR="002C67C3" w:rsidRPr="00C118E2">
        <w:rPr>
          <w:rFonts w:asciiTheme="majorEastAsia" w:eastAsiaTheme="majorEastAsia" w:hAnsiTheme="majorEastAsia"/>
          <w:b/>
          <w:sz w:val="24"/>
        </w:rPr>
        <w:t>X</w:t>
      </w:r>
      <w:r w:rsidR="002C67C3" w:rsidRPr="00C118E2">
        <w:rPr>
          <w:rFonts w:asciiTheme="majorEastAsia" w:eastAsiaTheme="majorEastAsia" w:hAnsiTheme="majorEastAsia" w:hint="eastAsia"/>
          <w:b/>
          <w:sz w:val="24"/>
        </w:rPr>
        <w:t>線吸収分光法の利用</w:t>
      </w:r>
    </w:p>
    <w:p w:rsidR="005114B9" w:rsidRPr="00CF4D19" w:rsidRDefault="000F50FB" w:rsidP="00A51260">
      <w:pPr>
        <w:spacing w:after="120" w:line="30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hint="eastAsia"/>
        </w:rPr>
        <w:t>佐賀県立九州シンクロトロン光研究センター 副所長</w:t>
      </w:r>
      <w:r w:rsidR="005114B9" w:rsidRPr="00CF4D19">
        <w:rPr>
          <w:rFonts w:asciiTheme="minorEastAsia" w:eastAsiaTheme="minorEastAsia" w:hAnsiTheme="minorEastAsia" w:cs="ＭＳ Ｐゴシック" w:hint="eastAsia"/>
          <w:kern w:val="0"/>
          <w:sz w:val="20"/>
          <w:szCs w:val="20"/>
        </w:rPr>
        <w:t xml:space="preserve"> </w:t>
      </w:r>
      <w:r>
        <w:rPr>
          <w:rFonts w:asciiTheme="minorEastAsia" w:eastAsiaTheme="minorEastAsia" w:hAnsiTheme="minorEastAsia" w:cs="ＭＳ Ｐゴシック"/>
          <w:kern w:val="0"/>
          <w:sz w:val="20"/>
          <w:szCs w:val="20"/>
        </w:rPr>
        <w:t>妹尾与志木</w:t>
      </w:r>
      <w:r>
        <w:rPr>
          <w:rFonts w:asciiTheme="minorEastAsia" w:eastAsiaTheme="minorEastAsia" w:hAnsiTheme="minorEastAsia" w:cs="ＭＳ Ｐゴシック" w:hint="eastAsia"/>
          <w:kern w:val="0"/>
          <w:sz w:val="20"/>
          <w:szCs w:val="20"/>
        </w:rPr>
        <w:t xml:space="preserve"> </w:t>
      </w:r>
      <w:r w:rsidR="005114B9" w:rsidRPr="00CF4D19">
        <w:rPr>
          <w:rFonts w:asciiTheme="minorEastAsia" w:eastAsiaTheme="minorEastAsia" w:hAnsiTheme="minorEastAsia" w:cs="ＭＳ Ｐゴシック" w:hint="eastAsia"/>
          <w:kern w:val="0"/>
          <w:sz w:val="20"/>
          <w:szCs w:val="20"/>
        </w:rPr>
        <w:t>氏</w:t>
      </w:r>
    </w:p>
    <w:p w:rsidR="00F83D02" w:rsidRPr="00C118E2" w:rsidRDefault="00F83D02" w:rsidP="00A51260">
      <w:pPr>
        <w:spacing w:line="280" w:lineRule="exact"/>
        <w:rPr>
          <w:rFonts w:asciiTheme="majorEastAsia" w:eastAsiaTheme="majorEastAsia" w:hAnsiTheme="majorEastAsia"/>
          <w:b/>
          <w:sz w:val="24"/>
        </w:rPr>
      </w:pPr>
      <w:r w:rsidRPr="00CF4D19">
        <w:rPr>
          <w:rFonts w:asciiTheme="minorEastAsia" w:eastAsiaTheme="minorEastAsia" w:hAnsiTheme="minorEastAsia" w:hint="eastAsia"/>
        </w:rPr>
        <w:t>3．1</w:t>
      </w:r>
      <w:r w:rsidR="00BA3F56">
        <w:rPr>
          <w:rFonts w:asciiTheme="minorEastAsia" w:eastAsiaTheme="minorEastAsia" w:hAnsiTheme="minorEastAsia" w:hint="eastAsia"/>
        </w:rPr>
        <w:t>3</w:t>
      </w:r>
      <w:r w:rsidR="00276A5B" w:rsidRPr="00CF4D19">
        <w:rPr>
          <w:rFonts w:asciiTheme="minorEastAsia" w:eastAsiaTheme="minorEastAsia" w:hAnsiTheme="minorEastAsia" w:hint="eastAsia"/>
        </w:rPr>
        <w:t>:</w:t>
      </w:r>
      <w:r w:rsidR="00BA3F56">
        <w:rPr>
          <w:rFonts w:asciiTheme="minorEastAsia" w:eastAsiaTheme="minorEastAsia" w:hAnsiTheme="minorEastAsia" w:hint="eastAsia"/>
        </w:rPr>
        <w:t>50</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1</w:t>
      </w:r>
      <w:r w:rsidR="00BA3F56">
        <w:rPr>
          <w:rFonts w:asciiTheme="minorEastAsia" w:eastAsiaTheme="minorEastAsia" w:hAnsiTheme="minorEastAsia" w:hint="eastAsia"/>
        </w:rPr>
        <w:t>4</w:t>
      </w:r>
      <w:r w:rsidR="00276A5B" w:rsidRPr="00CF4D19">
        <w:rPr>
          <w:rFonts w:asciiTheme="minorEastAsia" w:eastAsiaTheme="minorEastAsia" w:hAnsiTheme="minorEastAsia" w:hint="eastAsia"/>
        </w:rPr>
        <w:t>:</w:t>
      </w:r>
      <w:r w:rsidR="00BA3F56">
        <w:rPr>
          <w:rFonts w:asciiTheme="minorEastAsia" w:eastAsiaTheme="minorEastAsia" w:hAnsiTheme="minorEastAsia" w:hint="eastAsia"/>
        </w:rPr>
        <w:t>35</w:t>
      </w:r>
      <w:r w:rsidR="008908D2" w:rsidRPr="00CF4D19">
        <w:rPr>
          <w:rFonts w:asciiTheme="minorEastAsia" w:eastAsiaTheme="minorEastAsia" w:hAnsiTheme="minorEastAsia" w:hint="eastAsia"/>
        </w:rPr>
        <w:t xml:space="preserve">　</w:t>
      </w:r>
      <w:r w:rsidR="002C67C3" w:rsidRPr="00C118E2">
        <w:rPr>
          <w:rFonts w:asciiTheme="majorEastAsia" w:eastAsiaTheme="majorEastAsia" w:hAnsiTheme="majorEastAsia" w:hint="eastAsia"/>
          <w:b/>
          <w:sz w:val="24"/>
        </w:rPr>
        <w:t>X線散乱･回折、及び光電子分光による材料評価</w:t>
      </w:r>
    </w:p>
    <w:p w:rsidR="00A2160E" w:rsidRPr="00CF4D19" w:rsidRDefault="000F50FB" w:rsidP="00A51260">
      <w:pPr>
        <w:spacing w:after="120" w:line="300" w:lineRule="exact"/>
        <w:jc w:val="right"/>
        <w:rPr>
          <w:rFonts w:asciiTheme="minorEastAsia" w:eastAsiaTheme="minorEastAsia" w:hAnsiTheme="minorEastAsia"/>
        </w:rPr>
      </w:pPr>
      <w:r>
        <w:rPr>
          <w:rFonts w:asciiTheme="minorEastAsia" w:eastAsiaTheme="minorEastAsia" w:hAnsiTheme="minorEastAsia" w:hint="eastAsia"/>
        </w:rPr>
        <w:t>高輝度光科学研究センター 産業利用推進室</w:t>
      </w:r>
      <w:r w:rsidR="00975370" w:rsidRPr="00CF4D19">
        <w:rPr>
          <w:rFonts w:asciiTheme="minorEastAsia" w:eastAsiaTheme="minorEastAsia" w:hAnsiTheme="minorEastAsia" w:hint="eastAsia"/>
        </w:rPr>
        <w:t xml:space="preserve"> </w:t>
      </w:r>
      <w:r>
        <w:rPr>
          <w:rFonts w:asciiTheme="minorEastAsia" w:eastAsiaTheme="minorEastAsia" w:hAnsiTheme="minorEastAsia" w:hint="eastAsia"/>
        </w:rPr>
        <w:t>廣沢一郎</w:t>
      </w:r>
      <w:r w:rsidR="00395352" w:rsidRPr="00CF4D19">
        <w:rPr>
          <w:rFonts w:asciiTheme="minorEastAsia" w:eastAsiaTheme="minorEastAsia" w:hAnsiTheme="minorEastAsia" w:hint="eastAsia"/>
        </w:rPr>
        <w:t xml:space="preserve"> 氏</w:t>
      </w:r>
    </w:p>
    <w:p w:rsidR="00A2160E" w:rsidRPr="00CF4D19" w:rsidRDefault="00276A5B" w:rsidP="00F72951">
      <w:pPr>
        <w:spacing w:after="240" w:line="240" w:lineRule="exact"/>
        <w:ind w:leftChars="100" w:left="202"/>
        <w:jc w:val="center"/>
        <w:rPr>
          <w:rFonts w:asciiTheme="minorEastAsia" w:eastAsiaTheme="minorEastAsia" w:hAnsiTheme="minorEastAsia"/>
        </w:rPr>
      </w:pPr>
      <w:r w:rsidRPr="00CF4D19">
        <w:rPr>
          <w:rFonts w:asciiTheme="minorEastAsia" w:eastAsiaTheme="minorEastAsia" w:hAnsiTheme="minorEastAsia" w:hint="eastAsia"/>
        </w:rPr>
        <w:t>＜休憩＞1</w:t>
      </w:r>
      <w:r w:rsidR="00BA3F56">
        <w:rPr>
          <w:rFonts w:asciiTheme="minorEastAsia" w:eastAsiaTheme="minorEastAsia" w:hAnsiTheme="minorEastAsia" w:hint="eastAsia"/>
        </w:rPr>
        <w:t>4</w:t>
      </w:r>
      <w:r w:rsidRPr="00CF4D19">
        <w:rPr>
          <w:rFonts w:asciiTheme="minorEastAsia" w:eastAsiaTheme="minorEastAsia" w:hAnsiTheme="minorEastAsia" w:hint="eastAsia"/>
        </w:rPr>
        <w:t>:</w:t>
      </w:r>
      <w:r w:rsidR="00BA3F56">
        <w:rPr>
          <w:rFonts w:asciiTheme="minorEastAsia" w:eastAsiaTheme="minorEastAsia" w:hAnsiTheme="minorEastAsia" w:hint="eastAsia"/>
        </w:rPr>
        <w:t>35</w:t>
      </w:r>
      <w:r w:rsidRPr="00CF4D19">
        <w:rPr>
          <w:rFonts w:asciiTheme="minorEastAsia" w:eastAsiaTheme="minorEastAsia" w:hAnsiTheme="minorEastAsia" w:hint="eastAsia"/>
        </w:rPr>
        <w:t>～1</w:t>
      </w:r>
      <w:r w:rsidR="00BA3F56">
        <w:rPr>
          <w:rFonts w:asciiTheme="minorEastAsia" w:eastAsiaTheme="minorEastAsia" w:hAnsiTheme="minorEastAsia" w:hint="eastAsia"/>
        </w:rPr>
        <w:t>4</w:t>
      </w:r>
      <w:r w:rsidR="00BA3F56">
        <w:rPr>
          <w:rFonts w:asciiTheme="minorEastAsia" w:eastAsiaTheme="minorEastAsia" w:hAnsiTheme="minorEastAsia"/>
        </w:rPr>
        <w:t>:</w:t>
      </w:r>
      <w:r w:rsidR="00BA3F56">
        <w:rPr>
          <w:rFonts w:asciiTheme="minorEastAsia" w:eastAsiaTheme="minorEastAsia" w:hAnsiTheme="minorEastAsia" w:hint="eastAsia"/>
        </w:rPr>
        <w:t>50</w:t>
      </w:r>
    </w:p>
    <w:p w:rsidR="00F83D02" w:rsidRPr="00C118E2" w:rsidRDefault="00F83D02" w:rsidP="00F72951">
      <w:pPr>
        <w:spacing w:line="240" w:lineRule="exact"/>
        <w:rPr>
          <w:rFonts w:asciiTheme="majorEastAsia" w:eastAsiaTheme="majorEastAsia" w:hAnsiTheme="majorEastAsia"/>
          <w:b/>
          <w:sz w:val="24"/>
        </w:rPr>
      </w:pPr>
      <w:r w:rsidRPr="00CF4D19">
        <w:rPr>
          <w:rFonts w:asciiTheme="minorEastAsia" w:eastAsiaTheme="minorEastAsia" w:hAnsiTheme="minorEastAsia" w:hint="eastAsia"/>
        </w:rPr>
        <w:t>4．1</w:t>
      </w:r>
      <w:r w:rsidR="00BA3F56">
        <w:rPr>
          <w:rFonts w:asciiTheme="minorEastAsia" w:eastAsiaTheme="minorEastAsia" w:hAnsiTheme="minorEastAsia"/>
        </w:rPr>
        <w:t>4</w:t>
      </w:r>
      <w:r w:rsidR="00276A5B" w:rsidRPr="00CF4D19">
        <w:rPr>
          <w:rFonts w:asciiTheme="minorEastAsia" w:eastAsiaTheme="minorEastAsia" w:hAnsiTheme="minorEastAsia" w:hint="eastAsia"/>
        </w:rPr>
        <w:t>:</w:t>
      </w:r>
      <w:r w:rsidR="00BA3F56">
        <w:rPr>
          <w:rFonts w:asciiTheme="minorEastAsia" w:eastAsiaTheme="minorEastAsia" w:hAnsiTheme="minorEastAsia"/>
        </w:rPr>
        <w:t>50</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1</w:t>
      </w:r>
      <w:r w:rsidR="00BA3F56">
        <w:rPr>
          <w:rFonts w:asciiTheme="minorEastAsia" w:eastAsiaTheme="minorEastAsia" w:hAnsiTheme="minorEastAsia"/>
        </w:rPr>
        <w:t>5</w:t>
      </w:r>
      <w:r w:rsidR="00276A5B" w:rsidRPr="00CF4D19">
        <w:rPr>
          <w:rFonts w:asciiTheme="minorEastAsia" w:eastAsiaTheme="minorEastAsia" w:hAnsiTheme="minorEastAsia" w:hint="eastAsia"/>
        </w:rPr>
        <w:t>:</w:t>
      </w:r>
      <w:r w:rsidR="00BA3F56">
        <w:rPr>
          <w:rFonts w:asciiTheme="minorEastAsia" w:eastAsiaTheme="minorEastAsia" w:hAnsiTheme="minorEastAsia"/>
        </w:rPr>
        <w:t>3</w:t>
      </w:r>
      <w:r w:rsidRPr="00CF4D19">
        <w:rPr>
          <w:rFonts w:asciiTheme="minorEastAsia" w:eastAsiaTheme="minorEastAsia" w:hAnsiTheme="minorEastAsia" w:hint="eastAsia"/>
        </w:rPr>
        <w:t>5</w:t>
      </w:r>
      <w:r w:rsidR="008908D2" w:rsidRPr="00CF4D19">
        <w:rPr>
          <w:rFonts w:asciiTheme="minorEastAsia" w:eastAsiaTheme="minorEastAsia" w:hAnsiTheme="minorEastAsia" w:hint="eastAsia"/>
        </w:rPr>
        <w:t xml:space="preserve">　</w:t>
      </w:r>
      <w:r w:rsidR="002C67C3" w:rsidRPr="00C118E2">
        <w:rPr>
          <w:rFonts w:asciiTheme="majorEastAsia" w:eastAsiaTheme="majorEastAsia" w:hAnsiTheme="majorEastAsia"/>
          <w:b/>
          <w:sz w:val="24"/>
          <w:szCs w:val="24"/>
        </w:rPr>
        <w:t>SPring-8兵庫県ビームラインにおけるX線顕微イメージング</w:t>
      </w:r>
    </w:p>
    <w:p w:rsidR="005114B9" w:rsidRPr="00CF4D19" w:rsidRDefault="000F50FB" w:rsidP="00A51260">
      <w:pPr>
        <w:spacing w:after="120" w:line="300" w:lineRule="exact"/>
        <w:jc w:val="right"/>
        <w:rPr>
          <w:rFonts w:asciiTheme="minorEastAsia" w:eastAsiaTheme="minorEastAsia" w:hAnsiTheme="minorEastAsia"/>
        </w:rPr>
      </w:pPr>
      <w:r>
        <w:rPr>
          <w:rFonts w:asciiTheme="minorEastAsia" w:eastAsiaTheme="minorEastAsia" w:hAnsiTheme="minorEastAsia" w:hint="eastAsia"/>
        </w:rPr>
        <w:t xml:space="preserve">兵庫県立大学 </w:t>
      </w:r>
      <w:r w:rsidR="005114B9" w:rsidRPr="00CF4D19">
        <w:rPr>
          <w:rFonts w:asciiTheme="minorEastAsia" w:eastAsiaTheme="minorEastAsia" w:hAnsiTheme="minorEastAsia" w:hint="eastAsia"/>
        </w:rPr>
        <w:t>教授</w:t>
      </w:r>
      <w:r>
        <w:rPr>
          <w:rFonts w:asciiTheme="minorEastAsia" w:eastAsiaTheme="minorEastAsia" w:hAnsiTheme="minorEastAsia" w:hint="eastAsia"/>
        </w:rPr>
        <w:t xml:space="preserve"> 篭島 靖</w:t>
      </w:r>
      <w:r w:rsidR="005114B9" w:rsidRPr="00CF4D19">
        <w:rPr>
          <w:rFonts w:asciiTheme="minorEastAsia" w:eastAsiaTheme="minorEastAsia" w:hAnsiTheme="minorEastAsia" w:hint="eastAsia"/>
        </w:rPr>
        <w:t xml:space="preserve"> 氏</w:t>
      </w:r>
    </w:p>
    <w:p w:rsidR="00A2160E" w:rsidRPr="00031393" w:rsidRDefault="00F83D02" w:rsidP="008908D2">
      <w:pPr>
        <w:spacing w:line="-300" w:lineRule="auto"/>
        <w:rPr>
          <w:rFonts w:asciiTheme="majorEastAsia" w:eastAsiaTheme="majorEastAsia" w:hAnsiTheme="majorEastAsia"/>
          <w:b/>
          <w:sz w:val="24"/>
          <w:szCs w:val="24"/>
        </w:rPr>
      </w:pPr>
      <w:r w:rsidRPr="00CF4D19">
        <w:rPr>
          <w:rFonts w:asciiTheme="minorEastAsia" w:eastAsiaTheme="minorEastAsia" w:hAnsiTheme="minorEastAsia" w:hint="eastAsia"/>
        </w:rPr>
        <w:t>5．1</w:t>
      </w:r>
      <w:r w:rsidR="00BA3F56">
        <w:rPr>
          <w:rFonts w:asciiTheme="minorEastAsia" w:eastAsiaTheme="minorEastAsia" w:hAnsiTheme="minorEastAsia"/>
        </w:rPr>
        <w:t>5</w:t>
      </w:r>
      <w:r w:rsidR="00276A5B" w:rsidRPr="00CF4D19">
        <w:rPr>
          <w:rFonts w:asciiTheme="minorEastAsia" w:eastAsiaTheme="minorEastAsia" w:hAnsiTheme="minorEastAsia" w:hint="eastAsia"/>
        </w:rPr>
        <w:t>:</w:t>
      </w:r>
      <w:r w:rsidR="00BA3F56">
        <w:rPr>
          <w:rFonts w:asciiTheme="minorEastAsia" w:eastAsiaTheme="minorEastAsia" w:hAnsiTheme="minorEastAsia"/>
        </w:rPr>
        <w:t>3</w:t>
      </w:r>
      <w:r w:rsidR="000F50FB">
        <w:rPr>
          <w:rFonts w:asciiTheme="minorEastAsia" w:eastAsiaTheme="minorEastAsia" w:hAnsiTheme="minorEastAsia"/>
        </w:rPr>
        <w:t>5</w:t>
      </w:r>
      <w:r w:rsidR="00276A5B" w:rsidRPr="00CF4D19">
        <w:rPr>
          <w:rFonts w:asciiTheme="minorEastAsia" w:eastAsiaTheme="minorEastAsia" w:hAnsiTheme="minorEastAsia" w:hint="eastAsia"/>
        </w:rPr>
        <w:t>～</w:t>
      </w:r>
      <w:r w:rsidRPr="00CF4D19">
        <w:rPr>
          <w:rFonts w:asciiTheme="minorEastAsia" w:eastAsiaTheme="minorEastAsia" w:hAnsiTheme="minorEastAsia" w:hint="eastAsia"/>
        </w:rPr>
        <w:t>1</w:t>
      </w:r>
      <w:r w:rsidR="00BA3F56">
        <w:rPr>
          <w:rFonts w:asciiTheme="minorEastAsia" w:eastAsiaTheme="minorEastAsia" w:hAnsiTheme="minorEastAsia"/>
        </w:rPr>
        <w:t>6</w:t>
      </w:r>
      <w:r w:rsidR="00276A5B" w:rsidRPr="00CF4D19">
        <w:rPr>
          <w:rFonts w:asciiTheme="minorEastAsia" w:eastAsiaTheme="minorEastAsia" w:hAnsiTheme="minorEastAsia" w:hint="eastAsia"/>
        </w:rPr>
        <w:t>:</w:t>
      </w:r>
      <w:r w:rsidR="00BA3F56">
        <w:rPr>
          <w:rFonts w:asciiTheme="minorEastAsia" w:eastAsiaTheme="minorEastAsia" w:hAnsiTheme="minorEastAsia"/>
        </w:rPr>
        <w:t>20</w:t>
      </w:r>
      <w:r w:rsidR="008908D2" w:rsidRPr="00CF4D19">
        <w:rPr>
          <w:rFonts w:asciiTheme="minorEastAsia" w:eastAsiaTheme="minorEastAsia" w:hAnsiTheme="minorEastAsia" w:hint="eastAsia"/>
        </w:rPr>
        <w:t xml:space="preserve">　</w:t>
      </w:r>
      <w:r w:rsidR="00D73915" w:rsidRPr="00C118E2">
        <w:rPr>
          <w:rFonts w:asciiTheme="majorEastAsia" w:eastAsiaTheme="majorEastAsia" w:hAnsiTheme="majorEastAsia" w:hint="eastAsia"/>
          <w:b/>
          <w:sz w:val="24"/>
          <w:szCs w:val="24"/>
        </w:rPr>
        <w:t>A</w:t>
      </w:r>
      <w:r w:rsidR="00D73915" w:rsidRPr="00C118E2">
        <w:rPr>
          <w:rFonts w:asciiTheme="majorEastAsia" w:eastAsiaTheme="majorEastAsia" w:hAnsiTheme="majorEastAsia"/>
          <w:b/>
          <w:kern w:val="0"/>
          <w:sz w:val="24"/>
          <w:szCs w:val="24"/>
        </w:rPr>
        <w:t>nalytical Bay</w:t>
      </w:r>
      <w:r w:rsidR="00D73915" w:rsidRPr="00C118E2">
        <w:rPr>
          <w:rFonts w:asciiTheme="majorEastAsia" w:eastAsiaTheme="majorEastAsia" w:hAnsiTheme="majorEastAsia" w:hint="eastAsia"/>
          <w:b/>
          <w:kern w:val="0"/>
          <w:sz w:val="24"/>
          <w:szCs w:val="24"/>
        </w:rPr>
        <w:t>としての東北放射光</w:t>
      </w:r>
      <w:r w:rsidR="00031393">
        <w:rPr>
          <w:rFonts w:asciiTheme="majorEastAsia" w:eastAsiaTheme="majorEastAsia" w:hAnsiTheme="majorEastAsia" w:hint="eastAsia"/>
          <w:b/>
          <w:kern w:val="0"/>
          <w:sz w:val="24"/>
          <w:szCs w:val="24"/>
        </w:rPr>
        <w:t xml:space="preserve">　</w:t>
      </w:r>
      <w:r w:rsidR="00D73915" w:rsidRPr="00031393">
        <w:rPr>
          <w:rFonts w:asciiTheme="majorEastAsia" w:eastAsiaTheme="majorEastAsia" w:hAnsiTheme="majorEastAsia" w:hint="eastAsia"/>
          <w:b/>
          <w:kern w:val="0"/>
          <w:sz w:val="24"/>
          <w:szCs w:val="24"/>
        </w:rPr>
        <w:t>‐</w:t>
      </w:r>
      <w:r w:rsidR="00FC3AB2" w:rsidRPr="00031393">
        <w:rPr>
          <w:rFonts w:asciiTheme="majorEastAsia" w:eastAsiaTheme="majorEastAsia" w:hAnsiTheme="majorEastAsia" w:hint="eastAsia"/>
          <w:b/>
          <w:kern w:val="0"/>
          <w:sz w:val="24"/>
          <w:szCs w:val="24"/>
        </w:rPr>
        <w:t>計画の最新状況とこれから</w:t>
      </w:r>
      <w:r w:rsidR="00D73915" w:rsidRPr="00031393">
        <w:rPr>
          <w:rFonts w:asciiTheme="majorEastAsia" w:eastAsiaTheme="majorEastAsia" w:hAnsiTheme="majorEastAsia" w:hint="eastAsia"/>
          <w:b/>
          <w:kern w:val="0"/>
          <w:sz w:val="24"/>
          <w:szCs w:val="24"/>
        </w:rPr>
        <w:t>‐</w:t>
      </w:r>
    </w:p>
    <w:p w:rsidR="00A2160E" w:rsidRDefault="002D72C9" w:rsidP="00A51260">
      <w:pPr>
        <w:spacing w:after="120" w:line="300" w:lineRule="exact"/>
        <w:jc w:val="right"/>
        <w:rPr>
          <w:rFonts w:asciiTheme="minorEastAsia" w:eastAsiaTheme="minorEastAsia" w:hAnsiTheme="minorEastAsia"/>
        </w:rPr>
      </w:pPr>
      <w:r w:rsidRPr="002C67C3">
        <w:rPr>
          <w:rFonts w:asciiTheme="minorEastAsia" w:eastAsiaTheme="minorEastAsia" w:hAnsiTheme="minorEastAsia" w:hint="eastAsia"/>
        </w:rPr>
        <w:t>光科学イノベーションセンター　理事長</w:t>
      </w:r>
      <w:r w:rsidR="0029585A" w:rsidRPr="002C67C3">
        <w:rPr>
          <w:rFonts w:asciiTheme="minorEastAsia" w:eastAsiaTheme="minorEastAsia" w:hAnsiTheme="minorEastAsia" w:hint="eastAsia"/>
        </w:rPr>
        <w:t xml:space="preserve"> </w:t>
      </w:r>
      <w:r w:rsidR="0029585A" w:rsidRPr="002C67C3">
        <w:rPr>
          <w:rFonts w:asciiTheme="minorEastAsia" w:eastAsiaTheme="minorEastAsia" w:hAnsiTheme="minorEastAsia"/>
        </w:rPr>
        <w:t>高</w:t>
      </w:r>
      <w:r w:rsidR="0029585A">
        <w:rPr>
          <w:rFonts w:asciiTheme="minorEastAsia" w:eastAsiaTheme="minorEastAsia" w:hAnsiTheme="minorEastAsia"/>
        </w:rPr>
        <w:t>田</w:t>
      </w:r>
      <w:r w:rsidR="00395352" w:rsidRPr="00CF4D19">
        <w:rPr>
          <w:rFonts w:asciiTheme="minorEastAsia" w:eastAsiaTheme="minorEastAsia" w:hAnsiTheme="minorEastAsia" w:hint="eastAsia"/>
        </w:rPr>
        <w:t xml:space="preserve"> </w:t>
      </w:r>
      <w:r w:rsidR="0029585A">
        <w:rPr>
          <w:rFonts w:asciiTheme="minorEastAsia" w:eastAsiaTheme="minorEastAsia" w:hAnsiTheme="minorEastAsia" w:hint="eastAsia"/>
        </w:rPr>
        <w:t xml:space="preserve">昌樹 </w:t>
      </w:r>
      <w:r w:rsidR="00395352" w:rsidRPr="00CF4D19">
        <w:rPr>
          <w:rFonts w:asciiTheme="minorEastAsia" w:eastAsiaTheme="minorEastAsia" w:hAnsiTheme="minorEastAsia" w:hint="eastAsia"/>
        </w:rPr>
        <w:t>氏</w:t>
      </w:r>
    </w:p>
    <w:p w:rsidR="00074090" w:rsidRPr="00CF4D19" w:rsidRDefault="00BA3F56" w:rsidP="00F72951">
      <w:pPr>
        <w:rPr>
          <w:rFonts w:asciiTheme="minorEastAsia" w:eastAsiaTheme="minorEastAsia" w:hAnsiTheme="minorEastAsia"/>
          <w:sz w:val="24"/>
        </w:rPr>
      </w:pPr>
      <w:r>
        <w:rPr>
          <w:rFonts w:asciiTheme="minorEastAsia" w:eastAsiaTheme="minorEastAsia" w:hAnsiTheme="minorEastAsia" w:hint="eastAsia"/>
        </w:rPr>
        <w:t>6</w:t>
      </w:r>
      <w:r w:rsidR="00074090" w:rsidRPr="00CF4D19">
        <w:rPr>
          <w:rFonts w:asciiTheme="minorEastAsia" w:eastAsiaTheme="minorEastAsia" w:hAnsiTheme="minorEastAsia" w:hint="eastAsia"/>
        </w:rPr>
        <w:t>．1</w:t>
      </w:r>
      <w:r w:rsidR="00074090">
        <w:rPr>
          <w:rFonts w:asciiTheme="minorEastAsia" w:eastAsiaTheme="minorEastAsia" w:hAnsiTheme="minorEastAsia"/>
        </w:rPr>
        <w:t>6</w:t>
      </w:r>
      <w:r w:rsidR="00074090" w:rsidRPr="00CF4D19">
        <w:rPr>
          <w:rFonts w:asciiTheme="minorEastAsia" w:eastAsiaTheme="minorEastAsia" w:hAnsiTheme="minorEastAsia" w:hint="eastAsia"/>
        </w:rPr>
        <w:t>:</w:t>
      </w:r>
      <w:r>
        <w:rPr>
          <w:rFonts w:asciiTheme="minorEastAsia" w:eastAsiaTheme="minorEastAsia" w:hAnsiTheme="minorEastAsia"/>
        </w:rPr>
        <w:t>20</w:t>
      </w:r>
      <w:r w:rsidR="00074090" w:rsidRPr="00CF4D19">
        <w:rPr>
          <w:rFonts w:asciiTheme="minorEastAsia" w:eastAsiaTheme="minorEastAsia" w:hAnsiTheme="minorEastAsia" w:hint="eastAsia"/>
        </w:rPr>
        <w:t>～1</w:t>
      </w:r>
      <w:r>
        <w:rPr>
          <w:rFonts w:asciiTheme="minorEastAsia" w:eastAsiaTheme="minorEastAsia" w:hAnsiTheme="minorEastAsia"/>
        </w:rPr>
        <w:t>6</w:t>
      </w:r>
      <w:r w:rsidR="00074090" w:rsidRPr="00CF4D19">
        <w:rPr>
          <w:rFonts w:asciiTheme="minorEastAsia" w:eastAsiaTheme="minorEastAsia" w:hAnsiTheme="minorEastAsia" w:hint="eastAsia"/>
        </w:rPr>
        <w:t>:</w:t>
      </w:r>
      <w:r w:rsidR="00BE45CB">
        <w:rPr>
          <w:rFonts w:asciiTheme="minorEastAsia" w:eastAsiaTheme="minorEastAsia" w:hAnsiTheme="minorEastAsia"/>
        </w:rPr>
        <w:t>45</w:t>
      </w:r>
      <w:r w:rsidR="00074090" w:rsidRPr="00CF4D19">
        <w:rPr>
          <w:rFonts w:asciiTheme="minorEastAsia" w:eastAsiaTheme="minorEastAsia" w:hAnsiTheme="minorEastAsia" w:hint="eastAsia"/>
        </w:rPr>
        <w:t xml:space="preserve">　</w:t>
      </w:r>
      <w:r w:rsidRPr="00C118E2">
        <w:rPr>
          <w:rFonts w:asciiTheme="majorEastAsia" w:eastAsiaTheme="majorEastAsia" w:hAnsiTheme="majorEastAsia" w:hint="eastAsia"/>
          <w:b/>
          <w:sz w:val="24"/>
        </w:rPr>
        <w:t>総合討論</w:t>
      </w:r>
    </w:p>
    <w:p w:rsidR="00074090" w:rsidRPr="00CF4D19" w:rsidRDefault="00BF1B39" w:rsidP="00F72951">
      <w:pPr>
        <w:rPr>
          <w:rFonts w:asciiTheme="minorEastAsia" w:eastAsiaTheme="minorEastAsia" w:hAnsiTheme="minorEastAsia"/>
          <w:sz w:val="24"/>
        </w:rPr>
      </w:pPr>
      <w:r>
        <w:rPr>
          <w:rFonts w:asciiTheme="minorEastAsia" w:eastAsiaTheme="minorEastAsia" w:hAnsiTheme="minorEastAsia" w:hint="eastAsia"/>
        </w:rPr>
        <w:t>7</w:t>
      </w:r>
      <w:r w:rsidR="00074090" w:rsidRPr="00CF4D19">
        <w:rPr>
          <w:rFonts w:asciiTheme="minorEastAsia" w:eastAsiaTheme="minorEastAsia" w:hAnsiTheme="minorEastAsia" w:hint="eastAsia"/>
        </w:rPr>
        <w:t>．1</w:t>
      </w:r>
      <w:r w:rsidR="00074090">
        <w:rPr>
          <w:rFonts w:asciiTheme="minorEastAsia" w:eastAsiaTheme="minorEastAsia" w:hAnsiTheme="minorEastAsia"/>
        </w:rPr>
        <w:t>6</w:t>
      </w:r>
      <w:r w:rsidR="00074090" w:rsidRPr="00CF4D19">
        <w:rPr>
          <w:rFonts w:asciiTheme="minorEastAsia" w:eastAsiaTheme="minorEastAsia" w:hAnsiTheme="minorEastAsia" w:hint="eastAsia"/>
        </w:rPr>
        <w:t>:</w:t>
      </w:r>
      <w:r w:rsidR="00BE45CB">
        <w:rPr>
          <w:rFonts w:asciiTheme="minorEastAsia" w:eastAsiaTheme="minorEastAsia" w:hAnsiTheme="minorEastAsia"/>
        </w:rPr>
        <w:t>45</w:t>
      </w:r>
      <w:r w:rsidR="00074090" w:rsidRPr="00CF4D19">
        <w:rPr>
          <w:rFonts w:asciiTheme="minorEastAsia" w:eastAsiaTheme="minorEastAsia" w:hAnsiTheme="minorEastAsia" w:hint="eastAsia"/>
        </w:rPr>
        <w:t>～1</w:t>
      </w:r>
      <w:r>
        <w:rPr>
          <w:rFonts w:asciiTheme="minorEastAsia" w:eastAsiaTheme="minorEastAsia" w:hAnsiTheme="minorEastAsia" w:hint="eastAsia"/>
        </w:rPr>
        <w:t>6</w:t>
      </w:r>
      <w:r w:rsidR="00074090" w:rsidRPr="00CF4D19">
        <w:rPr>
          <w:rFonts w:asciiTheme="minorEastAsia" w:eastAsiaTheme="minorEastAsia" w:hAnsiTheme="minorEastAsia" w:hint="eastAsia"/>
        </w:rPr>
        <w:t>:</w:t>
      </w:r>
      <w:r w:rsidR="000E3AE7">
        <w:rPr>
          <w:rFonts w:asciiTheme="minorEastAsia" w:eastAsiaTheme="minorEastAsia" w:hAnsiTheme="minorEastAsia" w:hint="eastAsia"/>
        </w:rPr>
        <w:t>5</w:t>
      </w:r>
      <w:r w:rsidR="00BE45CB">
        <w:rPr>
          <w:rFonts w:asciiTheme="minorEastAsia" w:eastAsiaTheme="minorEastAsia" w:hAnsiTheme="minorEastAsia"/>
        </w:rPr>
        <w:t>0</w:t>
      </w:r>
      <w:r w:rsidR="00074090" w:rsidRPr="00CF4D19">
        <w:rPr>
          <w:rFonts w:asciiTheme="minorEastAsia" w:eastAsiaTheme="minorEastAsia" w:hAnsiTheme="minorEastAsia" w:hint="eastAsia"/>
        </w:rPr>
        <w:t xml:space="preserve">　</w:t>
      </w:r>
      <w:r w:rsidRPr="00C118E2">
        <w:rPr>
          <w:rFonts w:asciiTheme="majorEastAsia" w:eastAsiaTheme="majorEastAsia" w:hAnsiTheme="majorEastAsia" w:hint="eastAsia"/>
          <w:b/>
          <w:sz w:val="24"/>
          <w:szCs w:val="24"/>
        </w:rPr>
        <w:t>閉会挨拶</w:t>
      </w:r>
    </w:p>
    <w:p w:rsidR="00CF3CAB" w:rsidRDefault="00035001" w:rsidP="00597847">
      <w:pPr>
        <w:jc w:val="center"/>
        <w:rPr>
          <w:b/>
          <w:color w:val="000000"/>
          <w:sz w:val="22"/>
          <w:szCs w:val="22"/>
        </w:rPr>
      </w:pPr>
      <w:r>
        <w:rPr>
          <w:rFonts w:ascii="Meiryo UI" w:eastAsia="Meiryo UI" w:hAnsi="Meiryo UI" w:cs="Meiryo UI"/>
          <w:noProof/>
          <w:sz w:val="36"/>
          <w:szCs w:val="36"/>
        </w:rPr>
        <w:lastRenderedPageBreak/>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-9525</wp:posOffset>
                </wp:positionV>
                <wp:extent cx="6267450" cy="1362075"/>
                <wp:effectExtent l="0" t="0" r="0" b="9525"/>
                <wp:wrapNone/>
                <wp:docPr id="47"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1362075"/>
                        </a:xfrm>
                        <a:prstGeom prst="rect">
                          <a:avLst/>
                        </a:prstGeom>
                        <a:solidFill>
                          <a:srgbClr val="CCFFFF"/>
                        </a:solidFill>
                        <a:ln>
                          <a:solidFill>
                            <a:schemeClr val="accent1">
                              <a:lumMod val="20000"/>
                              <a:lumOff val="80000"/>
                            </a:schemeClr>
                          </a:solidFill>
                        </a:ln>
                      </wps:spPr>
                      <wps:txbx>
                        <w:txbxContent>
                          <w:p w:rsidR="00282EAB" w:rsidRDefault="00282EAB" w:rsidP="00282EAB">
                            <w:pPr>
                              <w:pStyle w:val="Web"/>
                              <w:snapToGrid w:val="0"/>
                              <w:spacing w:before="0" w:beforeAutospacing="0" w:after="0" w:afterAutospacing="0" w:line="400" w:lineRule="exact"/>
                              <w:jc w:val="center"/>
                              <w:rPr>
                                <w:rFonts w:ascii="Meiryo UI" w:eastAsia="Meiryo UI" w:hAnsi="Meiryo UI" w:cs="Meiryo UI"/>
                                <w:b/>
                                <w:sz w:val="36"/>
                              </w:rPr>
                            </w:pPr>
                            <w:r w:rsidRPr="009E76F4">
                              <w:rPr>
                                <w:rFonts w:ascii="Meiryo UI" w:eastAsia="Meiryo UI" w:hAnsi="Meiryo UI" w:cs="Meiryo UI" w:hint="eastAsia"/>
                                <w:b/>
                                <w:sz w:val="36"/>
                              </w:rPr>
                              <w:t>＜</w:t>
                            </w:r>
                            <w:r w:rsidRPr="009E76F4">
                              <w:rPr>
                                <w:rFonts w:ascii="Meiryo UI" w:eastAsia="Meiryo UI" w:hAnsi="Meiryo UI" w:cs="Meiryo UI"/>
                                <w:b/>
                                <w:sz w:val="36"/>
                              </w:rPr>
                              <w:t>参加</w:t>
                            </w:r>
                            <w:r w:rsidRPr="009E76F4">
                              <w:rPr>
                                <w:rFonts w:ascii="Meiryo UI" w:eastAsia="Meiryo UI" w:hAnsi="Meiryo UI" w:cs="Meiryo UI" w:hint="eastAsia"/>
                                <w:b/>
                                <w:sz w:val="36"/>
                              </w:rPr>
                              <w:t>申込書 送信</w:t>
                            </w:r>
                            <w:r w:rsidRPr="009E76F4">
                              <w:rPr>
                                <w:rFonts w:ascii="Meiryo UI" w:eastAsia="Meiryo UI" w:hAnsi="Meiryo UI" w:cs="Meiryo UI"/>
                                <w:b/>
                                <w:sz w:val="36"/>
                              </w:rPr>
                              <w:t>先</w:t>
                            </w:r>
                            <w:r w:rsidRPr="009E76F4">
                              <w:rPr>
                                <w:rFonts w:ascii="Meiryo UI" w:eastAsia="Meiryo UI" w:hAnsi="Meiryo UI" w:cs="Meiryo UI" w:hint="eastAsia"/>
                                <w:b/>
                                <w:sz w:val="36"/>
                              </w:rPr>
                              <w:t>＞</w:t>
                            </w:r>
                          </w:p>
                          <w:p w:rsidR="00282EAB" w:rsidRPr="00BE6571" w:rsidRDefault="00282EAB" w:rsidP="00282EAB">
                            <w:pPr>
                              <w:pStyle w:val="Web"/>
                              <w:snapToGrid w:val="0"/>
                              <w:spacing w:before="0" w:beforeAutospacing="0" w:after="0" w:afterAutospacing="0" w:line="300" w:lineRule="exact"/>
                              <w:jc w:val="center"/>
                              <w:rPr>
                                <w:rFonts w:ascii="Meiryo UI" w:eastAsia="Meiryo UI" w:hAnsi="Meiryo UI" w:cs="Meiryo UI"/>
                              </w:rPr>
                            </w:pPr>
                            <w:r>
                              <w:rPr>
                                <w:rFonts w:ascii="Meiryo UI" w:eastAsia="Meiryo UI" w:hAnsi="Meiryo UI" w:cs="Meiryo UI" w:hint="eastAsia"/>
                              </w:rPr>
                              <w:t xml:space="preserve">一般財団法人 光科学イノベーションセンター　</w:t>
                            </w:r>
                            <w:r w:rsidRPr="00BE6571">
                              <w:rPr>
                                <w:rFonts w:ascii="Meiryo UI" w:eastAsia="Meiryo UI" w:hAnsi="Meiryo UI" w:cs="Meiryo UI" w:hint="eastAsia"/>
                              </w:rPr>
                              <w:t xml:space="preserve"> </w:t>
                            </w:r>
                            <w:r w:rsidRPr="00BE6571">
                              <w:rPr>
                                <w:rFonts w:ascii="Meiryo UI" w:eastAsia="Meiryo UI" w:hAnsi="Meiryo UI" w:cs="Meiryo UI"/>
                              </w:rPr>
                              <w:t>菅原</w:t>
                            </w:r>
                            <w:r>
                              <w:rPr>
                                <w:rFonts w:ascii="Meiryo UI" w:eastAsia="Meiryo UI" w:hAnsi="Meiryo UI" w:cs="Meiryo UI" w:hint="eastAsia"/>
                              </w:rPr>
                              <w:t>，</w:t>
                            </w:r>
                            <w:r w:rsidRPr="00BE6571">
                              <w:rPr>
                                <w:rFonts w:ascii="Meiryo UI" w:eastAsia="Meiryo UI" w:hAnsi="Meiryo UI" w:cs="Meiryo UI"/>
                              </w:rPr>
                              <w:t>小田島</w:t>
                            </w:r>
                            <w:r w:rsidR="00CE73C2">
                              <w:rPr>
                                <w:rFonts w:ascii="Meiryo UI" w:eastAsia="Meiryo UI" w:hAnsi="Meiryo UI" w:cs="Meiryo UI" w:hint="eastAsia"/>
                              </w:rPr>
                              <w:t xml:space="preserve">　宛</w:t>
                            </w:r>
                          </w:p>
                          <w:p w:rsidR="00282EAB" w:rsidRDefault="00282EAB" w:rsidP="00282EAB">
                            <w:pPr>
                              <w:pStyle w:val="Web"/>
                              <w:snapToGrid w:val="0"/>
                              <w:spacing w:before="0" w:beforeAutospacing="0" w:after="0" w:afterAutospacing="0"/>
                              <w:ind w:firstLineChars="100" w:firstLine="434"/>
                              <w:rPr>
                                <w:rFonts w:ascii="HGP創英角ｺﾞｼｯｸUB" w:eastAsia="HGP創英角ｺﾞｼｯｸUB" w:hAnsi="HGP創英角ｺﾞｼｯｸUB" w:cs="Meiryo UI"/>
                                <w:b/>
                                <w:sz w:val="44"/>
                                <w:szCs w:val="48"/>
                              </w:rPr>
                            </w:pPr>
                            <w:r w:rsidRPr="006528C8">
                              <w:rPr>
                                <w:rFonts w:ascii="HGP創英角ｺﾞｼｯｸUB" w:eastAsia="HGP創英角ｺﾞｼｯｸUB" w:hAnsi="HGP創英角ｺﾞｼｯｸUB" w:cs="Meiryo UI" w:hint="eastAsia"/>
                                <w:b/>
                                <w:sz w:val="44"/>
                                <w:szCs w:val="48"/>
                              </w:rPr>
                              <w:t>FAX</w:t>
                            </w:r>
                            <w:r>
                              <w:rPr>
                                <w:rFonts w:ascii="HGP創英角ｺﾞｼｯｸUB" w:eastAsia="HGP創英角ｺﾞｼｯｸUB" w:hAnsi="HGP創英角ｺﾞｼｯｸUB" w:cs="Meiryo UI" w:hint="eastAsia"/>
                                <w:b/>
                                <w:sz w:val="44"/>
                                <w:szCs w:val="48"/>
                              </w:rPr>
                              <w:t xml:space="preserve">　   </w:t>
                            </w:r>
                            <w:r w:rsidRPr="006528C8">
                              <w:rPr>
                                <w:rFonts w:ascii="HGP創英角ｺﾞｼｯｸUB" w:eastAsia="HGP創英角ｺﾞｼｯｸUB" w:hAnsi="HGP創英角ｺﾞｼｯｸUB" w:cs="Meiryo UI"/>
                                <w:b/>
                                <w:sz w:val="44"/>
                                <w:szCs w:val="48"/>
                              </w:rPr>
                              <w:t>022-</w:t>
                            </w:r>
                            <w:r>
                              <w:rPr>
                                <w:rFonts w:ascii="HGP創英角ｺﾞｼｯｸUB" w:eastAsia="HGP創英角ｺﾞｼｯｸUB" w:hAnsi="HGP創英角ｺﾞｼｯｸUB" w:cs="Meiryo UI" w:hint="eastAsia"/>
                                <w:b/>
                                <w:sz w:val="44"/>
                                <w:szCs w:val="48"/>
                              </w:rPr>
                              <w:t>262</w:t>
                            </w:r>
                            <w:r w:rsidRPr="006528C8">
                              <w:rPr>
                                <w:rFonts w:ascii="HGP創英角ｺﾞｼｯｸUB" w:eastAsia="HGP創英角ｺﾞｼｯｸUB" w:hAnsi="HGP創英角ｺﾞｼｯｸUB" w:cs="Meiryo UI"/>
                                <w:b/>
                                <w:sz w:val="44"/>
                                <w:szCs w:val="48"/>
                              </w:rPr>
                              <w:t>-</w:t>
                            </w:r>
                            <w:r>
                              <w:rPr>
                                <w:rFonts w:ascii="HGP創英角ｺﾞｼｯｸUB" w:eastAsia="HGP創英角ｺﾞｼｯｸUB" w:hAnsi="HGP創英角ｺﾞｼｯｸUB" w:cs="Meiryo UI" w:hint="eastAsia"/>
                                <w:b/>
                                <w:sz w:val="44"/>
                                <w:szCs w:val="48"/>
                              </w:rPr>
                              <w:t>7062</w:t>
                            </w:r>
                          </w:p>
                          <w:p w:rsidR="00282EAB" w:rsidRPr="009E76F4" w:rsidRDefault="00282EAB" w:rsidP="00282EAB">
                            <w:pPr>
                              <w:pStyle w:val="Web"/>
                              <w:snapToGrid w:val="0"/>
                              <w:spacing w:before="0" w:beforeAutospacing="0" w:after="0" w:afterAutospacing="0"/>
                              <w:ind w:firstLineChars="100" w:firstLine="434"/>
                              <w:rPr>
                                <w:rFonts w:ascii="Meiryo UI" w:eastAsia="Meiryo UI" w:hAnsi="Meiryo UI" w:cs="Meiryo UI"/>
                                <w:b/>
                                <w:sz w:val="36"/>
                              </w:rPr>
                            </w:pPr>
                            <w:r>
                              <w:rPr>
                                <w:rFonts w:ascii="HGP創英角ｺﾞｼｯｸUB" w:eastAsia="HGP創英角ｺﾞｼｯｸUB" w:hAnsi="HGP創英角ｺﾞｼｯｸUB" w:cs="Meiryo UI"/>
                                <w:b/>
                                <w:sz w:val="44"/>
                                <w:szCs w:val="48"/>
                              </w:rPr>
                              <w:t>E-mail</w:t>
                            </w:r>
                            <w:r>
                              <w:rPr>
                                <w:rFonts w:ascii="HGP創英角ｺﾞｼｯｸUB" w:eastAsia="HGP創英角ｺﾞｼｯｸUB" w:hAnsi="HGP創英角ｺﾞｼｯｸUB" w:cs="Meiryo UI" w:hint="eastAsia"/>
                                <w:b/>
                                <w:sz w:val="44"/>
                                <w:szCs w:val="48"/>
                              </w:rPr>
                              <w:t xml:space="preserve">　 </w:t>
                            </w:r>
                            <w:r>
                              <w:rPr>
                                <w:rFonts w:ascii="HGP創英角ｺﾞｼｯｸUB" w:eastAsia="HGP創英角ｺﾞｼｯｸUB" w:hAnsi="HGP創英角ｺﾞｼｯｸUB" w:cs="Meiryo UI"/>
                                <w:b/>
                                <w:sz w:val="44"/>
                                <w:szCs w:val="48"/>
                              </w:rPr>
                              <w:t>y</w:t>
                            </w:r>
                            <w:r>
                              <w:rPr>
                                <w:rFonts w:ascii="HGP創英角ｺﾞｼｯｸUB" w:eastAsia="HGP創英角ｺﾞｼｯｸUB" w:hAnsi="HGP創英角ｺﾞｼｯｸUB" w:cs="Meiryo UI" w:hint="eastAsia"/>
                                <w:b/>
                                <w:sz w:val="44"/>
                                <w:szCs w:val="48"/>
                              </w:rPr>
                              <w:t>-sugawara@tokeiren.or.jp</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27" type="#_x0000_t202" style="position:absolute;left:0;text-align:left;margin-left:0;margin-top:-.75pt;width:493.5pt;height:107.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LFwIAAAUEAAAOAAAAZHJzL2Uyb0RvYy54bWysU82O0zAQviPxDpbvNGnpdldV0xV0VS7L&#10;j7TwAK7jNBa2x9huk15bCfEQvALizPPkRRg7bbewN0QOTmY88818M19mt61WZCucl2AKOhzklAjD&#10;oZRmXdBPH5cvbijxgZmSKTCioDvh6e38+bNZY6diBDWoUjiCIMZPG1vQOgQ7zTLPa6GZH4AVBi8r&#10;cJoFNN06Kx1rEF2rbJTnk6wBV1oHXHiP3rv+ks4TflUJHt5XlReBqIJibyGdLp2reGbzGZuuHbO1&#10;5Mc22D90oZk0WPQMdccCIxsnn0BpyR14qMKAg86gqiQXiQOyGeZ/sXmomRWJCw7H2/OY/P+D5e+2&#10;HxyRZUHH15QYpnFH3eFrt//R7X91h2+kO3zvDodu/xNtMp7EgTXWTzHvwWJmaF9Di4tP5L29B/7Z&#10;Y0h2EdMneIyOA2orp+MbqRNMxJ3sznsQbSAcnZPR5Hp8hVcc74YvJ6P8+ioWzh7TrfPhjQBN4kdB&#10;HS46tcC29z70oaeQWM2DkuVSKpUMt14tlCNbhqJYLJb4HNH/CFPmaWaUpTjnMs6FCT13tdFvoewx&#10;UZj5UVroRgH27puTG3kkgUekxOqiLt7FwmmA/cziKEO7atOWhqcFrKDc4fwblG5B/ZcNc4ISF9QC&#10;eqUzw2tAofPgKOmNRUjCj6wMvNoEqGQaVSzQwx3rotZSW8f/Ior50k5Rj3/v/DcAAAD//wMAUEsD&#10;BBQABgAIAAAAIQBTlnHv3wAAAAcBAAAPAAAAZHJzL2Rvd25yZXYueG1sTI9BS8NAEIXvgv9hGcGL&#10;tJtUtG3MpIgiiCBi1fs2O02i2dmY3SbRX+940uO893jvm3wzuVYN1IfGM0I6T0ARl942XCG8vtzN&#10;VqBCNGxN65kQvijApjg+yk1m/cjPNGxjpaSEQ2YQ6hi7TOtQ1uRMmPuOWLy9752JcvaVtr0Zpdy1&#10;epEkl9qZhmWhNh3d1FR+bA8OoXnoqrG8//7Uj8vbt2H9Ppw91XvE05Pp+gpUpCn+heEXX9ChEKad&#10;P7ANqkWQRyLCLL0AJe56tRRhh7BIzxPQRa7/8xc/AAAA//8DAFBLAQItABQABgAIAAAAIQC2gziS&#10;/gAAAOEBAAATAAAAAAAAAAAAAAAAAAAAAABbQ29udGVudF9UeXBlc10ueG1sUEsBAi0AFAAGAAgA&#10;AAAhADj9If/WAAAAlAEAAAsAAAAAAAAAAAAAAAAALwEAAF9yZWxzLy5yZWxzUEsBAi0AFAAGAAgA&#10;AAAhAHaE1gsXAgAABQQAAA4AAAAAAAAAAAAAAAAALgIAAGRycy9lMm9Eb2MueG1sUEsBAi0AFAAG&#10;AAgAAAAhAFOWce/fAAAABwEAAA8AAAAAAAAAAAAAAAAAcQQAAGRycy9kb3ducmV2LnhtbFBLBQYA&#10;AAAABAAEAPMAAAB9BQAAAAA=&#10;" fillcolor="#cff" strokecolor="#dbe5f1 [660]">
                <v:path arrowok="t"/>
                <v:textbox>
                  <w:txbxContent>
                    <w:p w:rsidR="00282EAB" w:rsidRDefault="00282EAB" w:rsidP="00282EAB">
                      <w:pPr>
                        <w:pStyle w:val="Web"/>
                        <w:snapToGrid w:val="0"/>
                        <w:spacing w:before="0" w:beforeAutospacing="0" w:after="0" w:afterAutospacing="0" w:line="400" w:lineRule="exact"/>
                        <w:jc w:val="center"/>
                        <w:rPr>
                          <w:rFonts w:ascii="Meiryo UI" w:eastAsia="Meiryo UI" w:hAnsi="Meiryo UI" w:cs="Meiryo UI"/>
                          <w:b/>
                          <w:sz w:val="36"/>
                        </w:rPr>
                      </w:pPr>
                      <w:r w:rsidRPr="009E76F4">
                        <w:rPr>
                          <w:rFonts w:ascii="Meiryo UI" w:eastAsia="Meiryo UI" w:hAnsi="Meiryo UI" w:cs="Meiryo UI" w:hint="eastAsia"/>
                          <w:b/>
                          <w:sz w:val="36"/>
                        </w:rPr>
                        <w:t>＜</w:t>
                      </w:r>
                      <w:r w:rsidRPr="009E76F4">
                        <w:rPr>
                          <w:rFonts w:ascii="Meiryo UI" w:eastAsia="Meiryo UI" w:hAnsi="Meiryo UI" w:cs="Meiryo UI"/>
                          <w:b/>
                          <w:sz w:val="36"/>
                        </w:rPr>
                        <w:t>参加</w:t>
                      </w:r>
                      <w:r w:rsidRPr="009E76F4">
                        <w:rPr>
                          <w:rFonts w:ascii="Meiryo UI" w:eastAsia="Meiryo UI" w:hAnsi="Meiryo UI" w:cs="Meiryo UI" w:hint="eastAsia"/>
                          <w:b/>
                          <w:sz w:val="36"/>
                        </w:rPr>
                        <w:t>申込書 送信</w:t>
                      </w:r>
                      <w:r w:rsidRPr="009E76F4">
                        <w:rPr>
                          <w:rFonts w:ascii="Meiryo UI" w:eastAsia="Meiryo UI" w:hAnsi="Meiryo UI" w:cs="Meiryo UI"/>
                          <w:b/>
                          <w:sz w:val="36"/>
                        </w:rPr>
                        <w:t>先</w:t>
                      </w:r>
                      <w:r w:rsidRPr="009E76F4">
                        <w:rPr>
                          <w:rFonts w:ascii="Meiryo UI" w:eastAsia="Meiryo UI" w:hAnsi="Meiryo UI" w:cs="Meiryo UI" w:hint="eastAsia"/>
                          <w:b/>
                          <w:sz w:val="36"/>
                        </w:rPr>
                        <w:t>＞</w:t>
                      </w:r>
                    </w:p>
                    <w:p w:rsidR="00282EAB" w:rsidRPr="00BE6571" w:rsidRDefault="00282EAB" w:rsidP="00282EAB">
                      <w:pPr>
                        <w:pStyle w:val="Web"/>
                        <w:snapToGrid w:val="0"/>
                        <w:spacing w:before="0" w:beforeAutospacing="0" w:after="0" w:afterAutospacing="0" w:line="300" w:lineRule="exact"/>
                        <w:jc w:val="center"/>
                        <w:rPr>
                          <w:rFonts w:ascii="Meiryo UI" w:eastAsia="Meiryo UI" w:hAnsi="Meiryo UI" w:cs="Meiryo UI"/>
                        </w:rPr>
                      </w:pPr>
                      <w:r>
                        <w:rPr>
                          <w:rFonts w:ascii="Meiryo UI" w:eastAsia="Meiryo UI" w:hAnsi="Meiryo UI" w:cs="Meiryo UI" w:hint="eastAsia"/>
                        </w:rPr>
                        <w:t xml:space="preserve">一般財団法人 光科学イノベーションセンター　</w:t>
                      </w:r>
                      <w:r w:rsidRPr="00BE6571">
                        <w:rPr>
                          <w:rFonts w:ascii="Meiryo UI" w:eastAsia="Meiryo UI" w:hAnsi="Meiryo UI" w:cs="Meiryo UI" w:hint="eastAsia"/>
                        </w:rPr>
                        <w:t xml:space="preserve"> </w:t>
                      </w:r>
                      <w:r w:rsidRPr="00BE6571">
                        <w:rPr>
                          <w:rFonts w:ascii="Meiryo UI" w:eastAsia="Meiryo UI" w:hAnsi="Meiryo UI" w:cs="Meiryo UI"/>
                        </w:rPr>
                        <w:t>菅原</w:t>
                      </w:r>
                      <w:r>
                        <w:rPr>
                          <w:rFonts w:ascii="Meiryo UI" w:eastAsia="Meiryo UI" w:hAnsi="Meiryo UI" w:cs="Meiryo UI" w:hint="eastAsia"/>
                        </w:rPr>
                        <w:t>，</w:t>
                      </w:r>
                      <w:r w:rsidRPr="00BE6571">
                        <w:rPr>
                          <w:rFonts w:ascii="Meiryo UI" w:eastAsia="Meiryo UI" w:hAnsi="Meiryo UI" w:cs="Meiryo UI"/>
                        </w:rPr>
                        <w:t>小田島</w:t>
                      </w:r>
                      <w:r w:rsidR="00CE73C2">
                        <w:rPr>
                          <w:rFonts w:ascii="Meiryo UI" w:eastAsia="Meiryo UI" w:hAnsi="Meiryo UI" w:cs="Meiryo UI" w:hint="eastAsia"/>
                        </w:rPr>
                        <w:t xml:space="preserve">　宛</w:t>
                      </w:r>
                    </w:p>
                    <w:p w:rsidR="00282EAB" w:rsidRDefault="00282EAB" w:rsidP="00282EAB">
                      <w:pPr>
                        <w:pStyle w:val="Web"/>
                        <w:snapToGrid w:val="0"/>
                        <w:spacing w:before="0" w:beforeAutospacing="0" w:after="0" w:afterAutospacing="0"/>
                        <w:ind w:firstLineChars="100" w:firstLine="434"/>
                        <w:rPr>
                          <w:rFonts w:ascii="HGP創英角ｺﾞｼｯｸUB" w:eastAsia="HGP創英角ｺﾞｼｯｸUB" w:hAnsi="HGP創英角ｺﾞｼｯｸUB" w:cs="Meiryo UI"/>
                          <w:b/>
                          <w:sz w:val="44"/>
                          <w:szCs w:val="48"/>
                        </w:rPr>
                      </w:pPr>
                      <w:r w:rsidRPr="006528C8">
                        <w:rPr>
                          <w:rFonts w:ascii="HGP創英角ｺﾞｼｯｸUB" w:eastAsia="HGP創英角ｺﾞｼｯｸUB" w:hAnsi="HGP創英角ｺﾞｼｯｸUB" w:cs="Meiryo UI" w:hint="eastAsia"/>
                          <w:b/>
                          <w:sz w:val="44"/>
                          <w:szCs w:val="48"/>
                        </w:rPr>
                        <w:t>FAX</w:t>
                      </w:r>
                      <w:r>
                        <w:rPr>
                          <w:rFonts w:ascii="HGP創英角ｺﾞｼｯｸUB" w:eastAsia="HGP創英角ｺﾞｼｯｸUB" w:hAnsi="HGP創英角ｺﾞｼｯｸUB" w:cs="Meiryo UI" w:hint="eastAsia"/>
                          <w:b/>
                          <w:sz w:val="44"/>
                          <w:szCs w:val="48"/>
                        </w:rPr>
                        <w:t xml:space="preserve">　   </w:t>
                      </w:r>
                      <w:r w:rsidRPr="006528C8">
                        <w:rPr>
                          <w:rFonts w:ascii="HGP創英角ｺﾞｼｯｸUB" w:eastAsia="HGP創英角ｺﾞｼｯｸUB" w:hAnsi="HGP創英角ｺﾞｼｯｸUB" w:cs="Meiryo UI"/>
                          <w:b/>
                          <w:sz w:val="44"/>
                          <w:szCs w:val="48"/>
                        </w:rPr>
                        <w:t>022-</w:t>
                      </w:r>
                      <w:r>
                        <w:rPr>
                          <w:rFonts w:ascii="HGP創英角ｺﾞｼｯｸUB" w:eastAsia="HGP創英角ｺﾞｼｯｸUB" w:hAnsi="HGP創英角ｺﾞｼｯｸUB" w:cs="Meiryo UI" w:hint="eastAsia"/>
                          <w:b/>
                          <w:sz w:val="44"/>
                          <w:szCs w:val="48"/>
                        </w:rPr>
                        <w:t>262</w:t>
                      </w:r>
                      <w:r w:rsidRPr="006528C8">
                        <w:rPr>
                          <w:rFonts w:ascii="HGP創英角ｺﾞｼｯｸUB" w:eastAsia="HGP創英角ｺﾞｼｯｸUB" w:hAnsi="HGP創英角ｺﾞｼｯｸUB" w:cs="Meiryo UI"/>
                          <w:b/>
                          <w:sz w:val="44"/>
                          <w:szCs w:val="48"/>
                        </w:rPr>
                        <w:t>-</w:t>
                      </w:r>
                      <w:r>
                        <w:rPr>
                          <w:rFonts w:ascii="HGP創英角ｺﾞｼｯｸUB" w:eastAsia="HGP創英角ｺﾞｼｯｸUB" w:hAnsi="HGP創英角ｺﾞｼｯｸUB" w:cs="Meiryo UI" w:hint="eastAsia"/>
                          <w:b/>
                          <w:sz w:val="44"/>
                          <w:szCs w:val="48"/>
                        </w:rPr>
                        <w:t>7062</w:t>
                      </w:r>
                    </w:p>
                    <w:p w:rsidR="00282EAB" w:rsidRPr="009E76F4" w:rsidRDefault="00282EAB" w:rsidP="00282EAB">
                      <w:pPr>
                        <w:pStyle w:val="Web"/>
                        <w:snapToGrid w:val="0"/>
                        <w:spacing w:before="0" w:beforeAutospacing="0" w:after="0" w:afterAutospacing="0"/>
                        <w:ind w:firstLineChars="100" w:firstLine="434"/>
                        <w:rPr>
                          <w:rFonts w:ascii="Meiryo UI" w:eastAsia="Meiryo UI" w:hAnsi="Meiryo UI" w:cs="Meiryo UI"/>
                          <w:b/>
                          <w:sz w:val="36"/>
                        </w:rPr>
                      </w:pPr>
                      <w:r>
                        <w:rPr>
                          <w:rFonts w:ascii="HGP創英角ｺﾞｼｯｸUB" w:eastAsia="HGP創英角ｺﾞｼｯｸUB" w:hAnsi="HGP創英角ｺﾞｼｯｸUB" w:cs="Meiryo UI"/>
                          <w:b/>
                          <w:sz w:val="44"/>
                          <w:szCs w:val="48"/>
                        </w:rPr>
                        <w:t>E-mail</w:t>
                      </w:r>
                      <w:r>
                        <w:rPr>
                          <w:rFonts w:ascii="HGP創英角ｺﾞｼｯｸUB" w:eastAsia="HGP創英角ｺﾞｼｯｸUB" w:hAnsi="HGP創英角ｺﾞｼｯｸUB" w:cs="Meiryo UI" w:hint="eastAsia"/>
                          <w:b/>
                          <w:sz w:val="44"/>
                          <w:szCs w:val="48"/>
                        </w:rPr>
                        <w:t xml:space="preserve">　 </w:t>
                      </w:r>
                      <w:r>
                        <w:rPr>
                          <w:rFonts w:ascii="HGP創英角ｺﾞｼｯｸUB" w:eastAsia="HGP創英角ｺﾞｼｯｸUB" w:hAnsi="HGP創英角ｺﾞｼｯｸUB" w:cs="Meiryo UI"/>
                          <w:b/>
                          <w:sz w:val="44"/>
                          <w:szCs w:val="48"/>
                        </w:rPr>
                        <w:t>y</w:t>
                      </w:r>
                      <w:r>
                        <w:rPr>
                          <w:rFonts w:ascii="HGP創英角ｺﾞｼｯｸUB" w:eastAsia="HGP創英角ｺﾞｼｯｸUB" w:hAnsi="HGP創英角ｺﾞｼｯｸUB" w:cs="Meiryo UI" w:hint="eastAsia"/>
                          <w:b/>
                          <w:sz w:val="44"/>
                          <w:szCs w:val="48"/>
                        </w:rPr>
                        <w:t>-sugawara@tokeiren.or.jp</w:t>
                      </w:r>
                    </w:p>
                  </w:txbxContent>
                </v:textbox>
                <w10:wrap anchorx="margin"/>
              </v:shape>
            </w:pict>
          </mc:Fallback>
        </mc:AlternateContent>
      </w:r>
    </w:p>
    <w:p w:rsidR="00282EAB" w:rsidRDefault="00282EAB" w:rsidP="00CF3CAB">
      <w:pPr>
        <w:jc w:val="left"/>
        <w:rPr>
          <w:b/>
          <w:color w:val="000000"/>
          <w:sz w:val="22"/>
          <w:szCs w:val="22"/>
        </w:rPr>
      </w:pPr>
    </w:p>
    <w:p w:rsidR="00282EAB" w:rsidRDefault="00282EAB" w:rsidP="00CF3CAB">
      <w:pPr>
        <w:jc w:val="left"/>
        <w:rPr>
          <w:b/>
          <w:color w:val="000000"/>
          <w:sz w:val="22"/>
          <w:szCs w:val="22"/>
        </w:rPr>
      </w:pPr>
    </w:p>
    <w:p w:rsidR="00282EAB" w:rsidRDefault="00282EAB" w:rsidP="00CF3CAB">
      <w:pPr>
        <w:jc w:val="left"/>
        <w:rPr>
          <w:b/>
          <w:color w:val="000000"/>
          <w:sz w:val="22"/>
          <w:szCs w:val="22"/>
        </w:rPr>
      </w:pPr>
    </w:p>
    <w:p w:rsidR="00282EAB" w:rsidRDefault="00282EAB" w:rsidP="00CF3CAB">
      <w:pPr>
        <w:jc w:val="left"/>
        <w:rPr>
          <w:b/>
          <w:color w:val="000000"/>
          <w:sz w:val="22"/>
          <w:szCs w:val="22"/>
        </w:rPr>
      </w:pPr>
    </w:p>
    <w:p w:rsidR="00282EAB" w:rsidRDefault="00282EAB" w:rsidP="00CF3CAB">
      <w:pPr>
        <w:jc w:val="left"/>
        <w:rPr>
          <w:b/>
          <w:color w:val="000000"/>
          <w:sz w:val="22"/>
          <w:szCs w:val="22"/>
        </w:rPr>
      </w:pPr>
    </w:p>
    <w:p w:rsidR="00282EAB" w:rsidRDefault="00282EAB" w:rsidP="00CF3CAB">
      <w:pPr>
        <w:jc w:val="left"/>
        <w:rPr>
          <w:b/>
          <w:color w:val="000000"/>
          <w:sz w:val="22"/>
          <w:szCs w:val="22"/>
        </w:rPr>
      </w:pPr>
    </w:p>
    <w:p w:rsidR="00282EAB" w:rsidRDefault="00CE73C2" w:rsidP="00CF3CAB">
      <w:pPr>
        <w:jc w:val="left"/>
        <w:rPr>
          <w:b/>
          <w:color w:val="000000"/>
          <w:sz w:val="22"/>
          <w:szCs w:val="22"/>
        </w:rPr>
      </w:pPr>
      <w:r w:rsidRPr="003C075A">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20955</wp:posOffset>
            </wp:positionV>
            <wp:extent cx="2399277" cy="1551305"/>
            <wp:effectExtent l="0" t="0" r="1270" b="0"/>
            <wp:wrapSquare wrapText="bothSides"/>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9277" cy="1551305"/>
                    </a:xfrm>
                    <a:prstGeom prst="rect">
                      <a:avLst/>
                    </a:prstGeom>
                    <a:ln>
                      <a:noFill/>
                    </a:ln>
                  </pic:spPr>
                </pic:pic>
              </a:graphicData>
            </a:graphic>
          </wp:anchor>
        </w:drawing>
      </w:r>
    </w:p>
    <w:p w:rsidR="00282EAB" w:rsidRDefault="00282EAB" w:rsidP="00CF3CAB">
      <w:pPr>
        <w:jc w:val="left"/>
        <w:rPr>
          <w:b/>
          <w:color w:val="000000"/>
          <w:sz w:val="22"/>
          <w:szCs w:val="22"/>
        </w:rPr>
      </w:pPr>
    </w:p>
    <w:p w:rsidR="006852A4" w:rsidRDefault="006852A4" w:rsidP="00451F97">
      <w:pPr>
        <w:jc w:val="left"/>
        <w:rPr>
          <w:b/>
          <w:color w:val="000000"/>
          <w:sz w:val="22"/>
          <w:szCs w:val="22"/>
        </w:rPr>
      </w:pPr>
    </w:p>
    <w:p w:rsidR="0082528C" w:rsidRDefault="0082528C" w:rsidP="00C73886">
      <w:pPr>
        <w:jc w:val="left"/>
        <w:rPr>
          <w:b/>
          <w:color w:val="000000"/>
          <w:sz w:val="22"/>
          <w:szCs w:val="22"/>
        </w:rPr>
      </w:pPr>
    </w:p>
    <w:p w:rsidR="006852A4" w:rsidRDefault="006852A4" w:rsidP="006852A4">
      <w:pPr>
        <w:spacing w:line="340" w:lineRule="exact"/>
        <w:jc w:val="left"/>
        <w:rPr>
          <w:rFonts w:ascii="Meiryo UI" w:eastAsia="Meiryo UI" w:hAnsi="Meiryo UI" w:cs="Meiryo UI"/>
          <w:b/>
          <w:bCs/>
          <w:color w:val="000000" w:themeColor="text1"/>
          <w:kern w:val="24"/>
          <w:sz w:val="56"/>
          <w:szCs w:val="48"/>
        </w:rPr>
      </w:pPr>
    </w:p>
    <w:p w:rsidR="006852A4" w:rsidRDefault="006852A4" w:rsidP="006852A4">
      <w:pPr>
        <w:spacing w:line="340" w:lineRule="exact"/>
        <w:jc w:val="left"/>
        <w:rPr>
          <w:rFonts w:ascii="Meiryo UI" w:eastAsia="Meiryo UI" w:hAnsi="Meiryo UI" w:cs="Meiryo UI"/>
          <w:b/>
          <w:bCs/>
          <w:color w:val="000000" w:themeColor="text1"/>
          <w:kern w:val="24"/>
          <w:sz w:val="56"/>
          <w:szCs w:val="48"/>
        </w:rPr>
      </w:pPr>
    </w:p>
    <w:p w:rsidR="006852A4" w:rsidRDefault="006852A4" w:rsidP="006852A4">
      <w:pPr>
        <w:spacing w:line="340" w:lineRule="exact"/>
        <w:jc w:val="left"/>
        <w:rPr>
          <w:rFonts w:ascii="Meiryo UI" w:eastAsia="Meiryo UI" w:hAnsi="Meiryo UI" w:cs="Meiryo UI"/>
          <w:b/>
          <w:bCs/>
          <w:color w:val="000000" w:themeColor="text1"/>
          <w:kern w:val="24"/>
          <w:sz w:val="56"/>
          <w:szCs w:val="48"/>
        </w:rPr>
      </w:pPr>
    </w:p>
    <w:p w:rsidR="00F72951" w:rsidRDefault="00F72951" w:rsidP="006852A4">
      <w:pPr>
        <w:spacing w:line="340" w:lineRule="exact"/>
        <w:jc w:val="left"/>
        <w:rPr>
          <w:rFonts w:ascii="Meiryo UI" w:eastAsia="Meiryo UI" w:hAnsi="Meiryo UI" w:cs="Meiryo UI"/>
          <w:b/>
          <w:bCs/>
          <w:color w:val="000000" w:themeColor="text1"/>
          <w:kern w:val="24"/>
          <w:sz w:val="56"/>
          <w:szCs w:val="48"/>
        </w:rPr>
      </w:pPr>
    </w:p>
    <w:p w:rsidR="00CE73C2" w:rsidRPr="00CE73C2" w:rsidRDefault="00CE73C2" w:rsidP="00CE73C2">
      <w:pPr>
        <w:snapToGrid w:val="0"/>
        <w:jc w:val="center"/>
        <w:rPr>
          <w:rFonts w:ascii="Meiryo UI" w:eastAsia="Meiryo UI" w:hAnsi="Meiryo UI" w:cs="Meiryo UI"/>
          <w:b/>
          <w:color w:val="06AA06"/>
          <w:sz w:val="40"/>
          <w:szCs w:val="40"/>
        </w:rPr>
      </w:pPr>
      <w:r w:rsidRPr="00375AB1">
        <w:rPr>
          <w:rFonts w:ascii="Meiryo UI" w:eastAsia="Meiryo UI" w:hAnsi="Meiryo UI" w:cs="Meiryo UI" w:hint="eastAsia"/>
          <w:b/>
          <w:color w:val="0070C0"/>
          <w:sz w:val="36"/>
          <w:szCs w:val="36"/>
        </w:rPr>
        <w:t>粉体</w:t>
      </w:r>
      <w:r w:rsidR="00AD2E3A">
        <w:rPr>
          <w:rFonts w:ascii="Meiryo UI" w:eastAsia="Meiryo UI" w:hAnsi="Meiryo UI" w:cs="Meiryo UI" w:hint="eastAsia"/>
          <w:b/>
          <w:color w:val="0070C0"/>
          <w:sz w:val="36"/>
          <w:szCs w:val="36"/>
        </w:rPr>
        <w:t>技術</w:t>
      </w:r>
      <w:r w:rsidRPr="00375AB1">
        <w:rPr>
          <w:rFonts w:ascii="Meiryo UI" w:eastAsia="Meiryo UI" w:hAnsi="Meiryo UI" w:cs="Meiryo UI" w:hint="eastAsia"/>
          <w:b/>
          <w:color w:val="0070C0"/>
          <w:sz w:val="36"/>
          <w:szCs w:val="36"/>
        </w:rPr>
        <w:t>専門講座　－放射光を用いた高度分析技術の最前線－</w:t>
      </w:r>
    </w:p>
    <w:p w:rsidR="00282EAB" w:rsidRDefault="00282EAB" w:rsidP="00282EAB">
      <w:pPr>
        <w:snapToGrid w:val="0"/>
        <w:jc w:val="center"/>
        <w:rPr>
          <w:rFonts w:ascii="Meiryo UI" w:eastAsia="Meiryo UI" w:hAnsi="Meiryo UI" w:cs="Meiryo UI"/>
          <w:b/>
          <w:color w:val="04AC18"/>
          <w:sz w:val="40"/>
          <w:szCs w:val="40"/>
        </w:rPr>
      </w:pPr>
      <w:r w:rsidRPr="00375AB1">
        <w:rPr>
          <w:rFonts w:ascii="Meiryo UI" w:eastAsia="Meiryo UI" w:hAnsi="Meiryo UI" w:cs="Meiryo UI" w:hint="eastAsia"/>
          <w:b/>
          <w:color w:val="04AC18"/>
          <w:sz w:val="40"/>
          <w:szCs w:val="40"/>
        </w:rPr>
        <w:t>【参加申込書】</w:t>
      </w:r>
    </w:p>
    <w:tbl>
      <w:tblPr>
        <w:tblStyle w:val="ae"/>
        <w:tblW w:w="9351" w:type="dxa"/>
        <w:jc w:val="center"/>
        <w:tblLook w:val="04A0" w:firstRow="1" w:lastRow="0" w:firstColumn="1" w:lastColumn="0" w:noHBand="0" w:noVBand="1"/>
      </w:tblPr>
      <w:tblGrid>
        <w:gridCol w:w="1129"/>
        <w:gridCol w:w="3828"/>
        <w:gridCol w:w="4394"/>
      </w:tblGrid>
      <w:tr w:rsidR="00282EAB" w:rsidTr="00544EF4">
        <w:trPr>
          <w:trHeight w:val="821"/>
          <w:jc w:val="center"/>
        </w:trPr>
        <w:tc>
          <w:tcPr>
            <w:tcW w:w="1129" w:type="dxa"/>
            <w:shd w:val="clear" w:color="auto" w:fill="F2F2F2" w:themeFill="background1" w:themeFillShade="F2"/>
            <w:vAlign w:val="center"/>
          </w:tcPr>
          <w:p w:rsidR="00282EAB" w:rsidRPr="002B2FDB" w:rsidRDefault="00282EAB" w:rsidP="00544EF4">
            <w:pPr>
              <w:snapToGrid w:val="0"/>
              <w:spacing w:line="300" w:lineRule="exact"/>
              <w:jc w:val="center"/>
              <w:rPr>
                <w:rFonts w:ascii="Meiryo UI" w:eastAsia="Meiryo UI" w:hAnsi="Meiryo UI" w:cs="Meiryo UI"/>
              </w:rPr>
            </w:pPr>
            <w:r w:rsidRPr="002B2FDB">
              <w:rPr>
                <w:rFonts w:ascii="Meiryo UI" w:eastAsia="Meiryo UI" w:hAnsi="Meiryo UI" w:cs="Meiryo UI" w:hint="eastAsia"/>
              </w:rPr>
              <w:t>参加企業</w:t>
            </w:r>
          </w:p>
          <w:p w:rsidR="00282EAB" w:rsidRPr="002B2FDB" w:rsidRDefault="00282EAB" w:rsidP="00544EF4">
            <w:pPr>
              <w:snapToGrid w:val="0"/>
              <w:spacing w:line="300" w:lineRule="exact"/>
              <w:jc w:val="center"/>
              <w:rPr>
                <w:rFonts w:ascii="Meiryo UI" w:eastAsia="Meiryo UI" w:hAnsi="Meiryo UI" w:cs="Meiryo UI"/>
              </w:rPr>
            </w:pPr>
            <w:r w:rsidRPr="002B2FDB">
              <w:rPr>
                <w:rFonts w:ascii="Meiryo UI" w:eastAsia="Meiryo UI" w:hAnsi="Meiryo UI" w:cs="Meiryo UI" w:hint="eastAsia"/>
              </w:rPr>
              <w:t>団体名</w:t>
            </w:r>
          </w:p>
        </w:tc>
        <w:tc>
          <w:tcPr>
            <w:tcW w:w="8222" w:type="dxa"/>
            <w:gridSpan w:val="2"/>
            <w:vAlign w:val="center"/>
          </w:tcPr>
          <w:p w:rsidR="00282EAB" w:rsidRPr="003C075A" w:rsidRDefault="00282EAB" w:rsidP="00544EF4">
            <w:pPr>
              <w:snapToGrid w:val="0"/>
              <w:rPr>
                <w:rFonts w:ascii="Meiryo UI" w:eastAsia="Meiryo UI" w:hAnsi="Meiryo UI" w:cs="Meiryo UI"/>
                <w:sz w:val="24"/>
                <w:szCs w:val="24"/>
              </w:rPr>
            </w:pPr>
          </w:p>
        </w:tc>
      </w:tr>
      <w:tr w:rsidR="00282EAB" w:rsidTr="00544EF4">
        <w:trPr>
          <w:trHeight w:val="296"/>
          <w:jc w:val="center"/>
        </w:trPr>
        <w:tc>
          <w:tcPr>
            <w:tcW w:w="1129" w:type="dxa"/>
            <w:vMerge w:val="restart"/>
            <w:shd w:val="clear" w:color="auto" w:fill="F2F2F2" w:themeFill="background1" w:themeFillShade="F2"/>
            <w:vAlign w:val="center"/>
          </w:tcPr>
          <w:p w:rsidR="00282EAB" w:rsidRPr="002B2FDB" w:rsidRDefault="00282EAB" w:rsidP="00544EF4">
            <w:pPr>
              <w:snapToGrid w:val="0"/>
              <w:spacing w:line="300" w:lineRule="exact"/>
              <w:jc w:val="center"/>
              <w:rPr>
                <w:rFonts w:ascii="Meiryo UI" w:eastAsia="Meiryo UI" w:hAnsi="Meiryo UI" w:cs="Meiryo UI"/>
              </w:rPr>
            </w:pPr>
            <w:r w:rsidRPr="002B2FDB">
              <w:rPr>
                <w:rFonts w:ascii="Meiryo UI" w:eastAsia="Meiryo UI" w:hAnsi="Meiryo UI" w:cs="Meiryo UI" w:hint="eastAsia"/>
              </w:rPr>
              <w:t>連絡先</w:t>
            </w:r>
          </w:p>
          <w:p w:rsidR="00282EAB" w:rsidRPr="002B2FDB" w:rsidRDefault="00282EAB" w:rsidP="00544EF4">
            <w:pPr>
              <w:snapToGrid w:val="0"/>
              <w:spacing w:line="300" w:lineRule="exact"/>
              <w:jc w:val="center"/>
              <w:rPr>
                <w:rFonts w:ascii="Meiryo UI" w:eastAsia="Meiryo UI" w:hAnsi="Meiryo UI" w:cs="Meiryo UI"/>
              </w:rPr>
            </w:pPr>
            <w:r w:rsidRPr="002B2FDB">
              <w:rPr>
                <w:rFonts w:ascii="Meiryo UI" w:eastAsia="Meiryo UI" w:hAnsi="Meiryo UI" w:cs="Meiryo UI" w:hint="eastAsia"/>
              </w:rPr>
              <w:t>ご担当者</w:t>
            </w:r>
          </w:p>
        </w:tc>
        <w:tc>
          <w:tcPr>
            <w:tcW w:w="3828" w:type="dxa"/>
            <w:shd w:val="clear" w:color="auto" w:fill="F2F2F2" w:themeFill="background1" w:themeFillShade="F2"/>
            <w:vAlign w:val="center"/>
          </w:tcPr>
          <w:p w:rsidR="00282EAB" w:rsidRPr="002B2FDB" w:rsidRDefault="00282EAB" w:rsidP="00544EF4">
            <w:pPr>
              <w:snapToGrid w:val="0"/>
              <w:spacing w:line="300" w:lineRule="exact"/>
              <w:rPr>
                <w:rFonts w:ascii="Meiryo UI" w:eastAsia="Meiryo UI" w:hAnsi="Meiryo UI" w:cs="Meiryo UI"/>
              </w:rPr>
            </w:pPr>
            <w:r w:rsidRPr="002B2FDB">
              <w:rPr>
                <w:rFonts w:ascii="Meiryo UI" w:eastAsia="Meiryo UI" w:hAnsi="Meiryo UI" w:cs="Meiryo UI" w:hint="eastAsia"/>
              </w:rPr>
              <w:t>所属</w:t>
            </w:r>
            <w:r>
              <w:rPr>
                <w:rFonts w:ascii="Meiryo UI" w:eastAsia="Meiryo UI" w:hAnsi="Meiryo UI" w:cs="Meiryo UI" w:hint="eastAsia"/>
              </w:rPr>
              <w:t>/</w:t>
            </w:r>
            <w:r w:rsidRPr="002B2FDB">
              <w:rPr>
                <w:rFonts w:ascii="Meiryo UI" w:eastAsia="Meiryo UI" w:hAnsi="Meiryo UI" w:cs="Meiryo UI" w:hint="eastAsia"/>
              </w:rPr>
              <w:t>役職</w:t>
            </w:r>
          </w:p>
        </w:tc>
        <w:tc>
          <w:tcPr>
            <w:tcW w:w="4394" w:type="dxa"/>
            <w:shd w:val="clear" w:color="auto" w:fill="F2F2F2" w:themeFill="background1" w:themeFillShade="F2"/>
            <w:vAlign w:val="center"/>
          </w:tcPr>
          <w:p w:rsidR="00282EAB" w:rsidRPr="002B2FDB" w:rsidRDefault="00282EAB" w:rsidP="00544EF4">
            <w:pPr>
              <w:snapToGrid w:val="0"/>
              <w:rPr>
                <w:rFonts w:ascii="Meiryo UI" w:eastAsia="Meiryo UI" w:hAnsi="Meiryo UI" w:cs="Meiryo UI"/>
              </w:rPr>
            </w:pPr>
            <w:r w:rsidRPr="002B2FDB">
              <w:rPr>
                <w:rFonts w:ascii="Meiryo UI" w:eastAsia="Meiryo UI" w:hAnsi="Meiryo UI" w:cs="Meiryo UI" w:hint="eastAsia"/>
              </w:rPr>
              <w:t>氏名</w:t>
            </w:r>
          </w:p>
        </w:tc>
      </w:tr>
      <w:tr w:rsidR="00282EAB" w:rsidTr="00544EF4">
        <w:trPr>
          <w:trHeight w:val="772"/>
          <w:jc w:val="center"/>
        </w:trPr>
        <w:tc>
          <w:tcPr>
            <w:tcW w:w="1129" w:type="dxa"/>
            <w:vMerge/>
            <w:shd w:val="clear" w:color="auto" w:fill="F2F2F2" w:themeFill="background1" w:themeFillShade="F2"/>
            <w:vAlign w:val="center"/>
          </w:tcPr>
          <w:p w:rsidR="00282EAB" w:rsidRPr="002B2FDB" w:rsidRDefault="00282EAB" w:rsidP="00544EF4">
            <w:pPr>
              <w:snapToGrid w:val="0"/>
              <w:spacing w:line="300" w:lineRule="exact"/>
              <w:jc w:val="center"/>
              <w:rPr>
                <w:rFonts w:ascii="Meiryo UI" w:eastAsia="Meiryo UI" w:hAnsi="Meiryo UI" w:cs="Meiryo UI"/>
              </w:rPr>
            </w:pPr>
          </w:p>
        </w:tc>
        <w:tc>
          <w:tcPr>
            <w:tcW w:w="3828" w:type="dxa"/>
            <w:tcBorders>
              <w:bottom w:val="single" w:sz="6" w:space="0" w:color="auto"/>
            </w:tcBorders>
            <w:vAlign w:val="center"/>
          </w:tcPr>
          <w:p w:rsidR="00282EAB" w:rsidRDefault="00282EAB" w:rsidP="00544EF4">
            <w:pPr>
              <w:snapToGrid w:val="0"/>
              <w:spacing w:line="300" w:lineRule="exact"/>
              <w:rPr>
                <w:rFonts w:ascii="Meiryo UI" w:eastAsia="Meiryo UI" w:hAnsi="Meiryo UI" w:cs="Meiryo UI"/>
              </w:rPr>
            </w:pPr>
          </w:p>
          <w:p w:rsidR="00282EAB" w:rsidRPr="002B2FDB" w:rsidRDefault="00282EAB" w:rsidP="00544EF4">
            <w:pPr>
              <w:snapToGrid w:val="0"/>
              <w:spacing w:line="300" w:lineRule="exact"/>
              <w:rPr>
                <w:rFonts w:ascii="Meiryo UI" w:eastAsia="Meiryo UI" w:hAnsi="Meiryo UI" w:cs="Meiryo UI"/>
              </w:rPr>
            </w:pPr>
          </w:p>
        </w:tc>
        <w:tc>
          <w:tcPr>
            <w:tcW w:w="4394" w:type="dxa"/>
            <w:tcBorders>
              <w:bottom w:val="single" w:sz="6" w:space="0" w:color="auto"/>
            </w:tcBorders>
            <w:vAlign w:val="center"/>
          </w:tcPr>
          <w:p w:rsidR="00282EAB" w:rsidRPr="002B2FDB" w:rsidRDefault="00282EAB" w:rsidP="00544EF4">
            <w:pPr>
              <w:snapToGrid w:val="0"/>
              <w:rPr>
                <w:rFonts w:ascii="Meiryo UI" w:eastAsia="Meiryo UI" w:hAnsi="Meiryo UI" w:cs="Meiryo UI"/>
              </w:rPr>
            </w:pPr>
          </w:p>
        </w:tc>
      </w:tr>
      <w:tr w:rsidR="00282EAB" w:rsidTr="00544EF4">
        <w:trPr>
          <w:trHeight w:val="259"/>
          <w:jc w:val="center"/>
        </w:trPr>
        <w:tc>
          <w:tcPr>
            <w:tcW w:w="1129" w:type="dxa"/>
            <w:vMerge/>
            <w:shd w:val="clear" w:color="auto" w:fill="F2F2F2" w:themeFill="background1" w:themeFillShade="F2"/>
          </w:tcPr>
          <w:p w:rsidR="00282EAB" w:rsidRPr="003C075A" w:rsidRDefault="00282EAB" w:rsidP="00544EF4">
            <w:pPr>
              <w:snapToGrid w:val="0"/>
              <w:jc w:val="left"/>
              <w:rPr>
                <w:rFonts w:ascii="Meiryo UI" w:eastAsia="Meiryo UI" w:hAnsi="Meiryo UI" w:cs="Meiryo UI"/>
                <w:sz w:val="24"/>
                <w:szCs w:val="24"/>
              </w:rPr>
            </w:pPr>
          </w:p>
        </w:tc>
        <w:tc>
          <w:tcPr>
            <w:tcW w:w="3828" w:type="dxa"/>
            <w:tcBorders>
              <w:top w:val="nil"/>
              <w:bottom w:val="single" w:sz="6" w:space="0" w:color="auto"/>
            </w:tcBorders>
            <w:shd w:val="clear" w:color="auto" w:fill="F2F2F2" w:themeFill="background1" w:themeFillShade="F2"/>
          </w:tcPr>
          <w:p w:rsidR="00282EAB" w:rsidRPr="002B2FDB" w:rsidRDefault="00282EAB" w:rsidP="00544EF4">
            <w:pPr>
              <w:snapToGrid w:val="0"/>
              <w:rPr>
                <w:rFonts w:ascii="Meiryo UI" w:eastAsia="Meiryo UI" w:hAnsi="Meiryo UI" w:cs="Meiryo UI"/>
              </w:rPr>
            </w:pPr>
            <w:r w:rsidRPr="002B2FDB">
              <w:rPr>
                <w:rFonts w:ascii="Meiryo UI" w:eastAsia="Meiryo UI" w:hAnsi="Meiryo UI" w:cs="Meiryo UI" w:hint="eastAsia"/>
              </w:rPr>
              <w:t>TEL</w:t>
            </w:r>
          </w:p>
        </w:tc>
        <w:tc>
          <w:tcPr>
            <w:tcW w:w="4394" w:type="dxa"/>
            <w:tcBorders>
              <w:top w:val="single" w:sz="6" w:space="0" w:color="auto"/>
              <w:bottom w:val="single" w:sz="6" w:space="0" w:color="auto"/>
            </w:tcBorders>
            <w:shd w:val="clear" w:color="auto" w:fill="F2F2F2" w:themeFill="background1" w:themeFillShade="F2"/>
          </w:tcPr>
          <w:p w:rsidR="00282EAB" w:rsidRPr="002B2FDB" w:rsidRDefault="00282EAB" w:rsidP="00544EF4">
            <w:pPr>
              <w:snapToGrid w:val="0"/>
              <w:rPr>
                <w:rFonts w:ascii="Meiryo UI" w:eastAsia="Meiryo UI" w:hAnsi="Meiryo UI" w:cs="Meiryo UI"/>
              </w:rPr>
            </w:pPr>
            <w:r w:rsidRPr="002B2FDB">
              <w:rPr>
                <w:rFonts w:ascii="Meiryo UI" w:eastAsia="Meiryo UI" w:hAnsi="Meiryo UI" w:cs="Meiryo UI" w:hint="eastAsia"/>
              </w:rPr>
              <w:t>E-mail</w:t>
            </w:r>
          </w:p>
        </w:tc>
      </w:tr>
      <w:tr w:rsidR="00282EAB" w:rsidTr="00544EF4">
        <w:trPr>
          <w:trHeight w:val="613"/>
          <w:jc w:val="center"/>
        </w:trPr>
        <w:tc>
          <w:tcPr>
            <w:tcW w:w="1129" w:type="dxa"/>
            <w:vMerge/>
            <w:shd w:val="clear" w:color="auto" w:fill="F2F2F2" w:themeFill="background1" w:themeFillShade="F2"/>
          </w:tcPr>
          <w:p w:rsidR="00282EAB" w:rsidRPr="003C075A" w:rsidRDefault="00282EAB" w:rsidP="00544EF4">
            <w:pPr>
              <w:snapToGrid w:val="0"/>
              <w:jc w:val="left"/>
              <w:rPr>
                <w:rFonts w:ascii="Meiryo UI" w:eastAsia="Meiryo UI" w:hAnsi="Meiryo UI" w:cs="Meiryo UI"/>
                <w:sz w:val="24"/>
                <w:szCs w:val="24"/>
              </w:rPr>
            </w:pPr>
          </w:p>
        </w:tc>
        <w:tc>
          <w:tcPr>
            <w:tcW w:w="3828" w:type="dxa"/>
            <w:tcBorders>
              <w:top w:val="single" w:sz="6" w:space="0" w:color="auto"/>
            </w:tcBorders>
            <w:vAlign w:val="center"/>
          </w:tcPr>
          <w:p w:rsidR="00282EAB" w:rsidRPr="002B2FDB" w:rsidRDefault="00282EAB" w:rsidP="00544EF4">
            <w:pPr>
              <w:snapToGrid w:val="0"/>
              <w:rPr>
                <w:rFonts w:ascii="Meiryo UI" w:eastAsia="Meiryo UI" w:hAnsi="Meiryo UI" w:cs="Meiryo UI"/>
              </w:rPr>
            </w:pPr>
          </w:p>
        </w:tc>
        <w:tc>
          <w:tcPr>
            <w:tcW w:w="4394" w:type="dxa"/>
            <w:tcBorders>
              <w:top w:val="single" w:sz="6" w:space="0" w:color="auto"/>
            </w:tcBorders>
            <w:vAlign w:val="center"/>
          </w:tcPr>
          <w:p w:rsidR="00282EAB" w:rsidRPr="002B2FDB" w:rsidRDefault="00282EAB" w:rsidP="00544EF4">
            <w:pPr>
              <w:snapToGrid w:val="0"/>
              <w:rPr>
                <w:rFonts w:ascii="Meiryo UI" w:eastAsia="Meiryo UI" w:hAnsi="Meiryo UI" w:cs="Meiryo UI"/>
              </w:rPr>
            </w:pPr>
          </w:p>
        </w:tc>
      </w:tr>
    </w:tbl>
    <w:p w:rsidR="00282EAB" w:rsidRPr="00BD1471" w:rsidRDefault="00282EAB" w:rsidP="00282EAB">
      <w:pPr>
        <w:snapToGrid w:val="0"/>
        <w:ind w:firstLineChars="50" w:firstLine="136"/>
        <w:jc w:val="left"/>
        <w:rPr>
          <w:rFonts w:ascii="Meiryo UI" w:eastAsia="Meiryo UI" w:hAnsi="Meiryo UI" w:cs="Meiryo UI"/>
          <w:sz w:val="24"/>
          <w:szCs w:val="24"/>
        </w:rPr>
      </w:pPr>
      <w:r w:rsidRPr="009E76F4">
        <w:rPr>
          <w:rFonts w:ascii="Meiryo UI" w:eastAsia="Meiryo UI" w:hAnsi="Meiryo UI" w:cs="Meiryo UI" w:hint="eastAsia"/>
          <w:b/>
          <w:sz w:val="28"/>
          <w:szCs w:val="28"/>
        </w:rPr>
        <w:t>参加者のお役職・氏名</w:t>
      </w:r>
      <w:r>
        <w:rPr>
          <w:rFonts w:ascii="Meiryo UI" w:eastAsia="Meiryo UI" w:hAnsi="Meiryo UI" w:cs="Meiryo UI" w:hint="eastAsia"/>
          <w:b/>
          <w:sz w:val="28"/>
          <w:szCs w:val="28"/>
        </w:rPr>
        <w:t xml:space="preserve">　　</w:t>
      </w:r>
    </w:p>
    <w:tbl>
      <w:tblPr>
        <w:tblStyle w:val="ae"/>
        <w:tblW w:w="9351" w:type="dxa"/>
        <w:jc w:val="center"/>
        <w:tblLook w:val="04A0" w:firstRow="1" w:lastRow="0" w:firstColumn="1" w:lastColumn="0" w:noHBand="0" w:noVBand="1"/>
      </w:tblPr>
      <w:tblGrid>
        <w:gridCol w:w="4957"/>
        <w:gridCol w:w="4394"/>
      </w:tblGrid>
      <w:tr w:rsidR="006852A4" w:rsidTr="00CE73C2">
        <w:trPr>
          <w:trHeight w:val="665"/>
          <w:jc w:val="center"/>
        </w:trPr>
        <w:tc>
          <w:tcPr>
            <w:tcW w:w="4957" w:type="dxa"/>
            <w:shd w:val="clear" w:color="auto" w:fill="F2F2F2" w:themeFill="background1" w:themeFillShade="F2"/>
            <w:vAlign w:val="center"/>
          </w:tcPr>
          <w:p w:rsidR="006852A4" w:rsidRPr="003C075A" w:rsidRDefault="006852A4" w:rsidP="00544EF4">
            <w:pPr>
              <w:snapToGrid w:val="0"/>
              <w:jc w:val="center"/>
              <w:rPr>
                <w:rFonts w:ascii="Meiryo UI" w:eastAsia="Meiryo UI" w:hAnsi="Meiryo UI" w:cs="Meiryo UI"/>
                <w:sz w:val="24"/>
                <w:szCs w:val="24"/>
              </w:rPr>
            </w:pPr>
            <w:r>
              <w:rPr>
                <w:rFonts w:ascii="Meiryo UI" w:eastAsia="Meiryo UI" w:hAnsi="Meiryo UI" w:cs="Meiryo UI" w:hint="eastAsia"/>
                <w:sz w:val="24"/>
                <w:szCs w:val="24"/>
              </w:rPr>
              <w:t>お役職</w:t>
            </w:r>
          </w:p>
        </w:tc>
        <w:tc>
          <w:tcPr>
            <w:tcW w:w="4394" w:type="dxa"/>
            <w:shd w:val="clear" w:color="auto" w:fill="F2F2F2" w:themeFill="background1" w:themeFillShade="F2"/>
            <w:vAlign w:val="center"/>
          </w:tcPr>
          <w:p w:rsidR="006852A4" w:rsidRPr="003C075A" w:rsidRDefault="006852A4" w:rsidP="00544EF4">
            <w:pPr>
              <w:snapToGrid w:val="0"/>
              <w:jc w:val="center"/>
              <w:rPr>
                <w:rFonts w:ascii="Meiryo UI" w:eastAsia="Meiryo UI" w:hAnsi="Meiryo UI" w:cs="Meiryo UI"/>
                <w:sz w:val="24"/>
                <w:szCs w:val="24"/>
              </w:rPr>
            </w:pPr>
            <w:r>
              <w:rPr>
                <w:rFonts w:ascii="Meiryo UI" w:eastAsia="Meiryo UI" w:hAnsi="Meiryo UI" w:cs="Meiryo UI" w:hint="eastAsia"/>
                <w:sz w:val="24"/>
                <w:szCs w:val="24"/>
              </w:rPr>
              <w:t>お名前</w:t>
            </w:r>
          </w:p>
        </w:tc>
      </w:tr>
      <w:tr w:rsidR="006852A4" w:rsidTr="00CE73C2">
        <w:trPr>
          <w:trHeight w:val="794"/>
          <w:jc w:val="center"/>
        </w:trPr>
        <w:tc>
          <w:tcPr>
            <w:tcW w:w="4957" w:type="dxa"/>
            <w:vAlign w:val="center"/>
          </w:tcPr>
          <w:p w:rsidR="006852A4" w:rsidRDefault="006852A4" w:rsidP="00544EF4">
            <w:pPr>
              <w:snapToGrid w:val="0"/>
              <w:rPr>
                <w:rFonts w:ascii="Meiryo UI" w:eastAsia="Meiryo UI" w:hAnsi="Meiryo UI" w:cs="Meiryo UI"/>
                <w:sz w:val="24"/>
                <w:szCs w:val="24"/>
              </w:rPr>
            </w:pPr>
          </w:p>
        </w:tc>
        <w:tc>
          <w:tcPr>
            <w:tcW w:w="4394" w:type="dxa"/>
            <w:vAlign w:val="center"/>
          </w:tcPr>
          <w:p w:rsidR="006852A4" w:rsidRDefault="006852A4" w:rsidP="00544EF4">
            <w:pPr>
              <w:snapToGrid w:val="0"/>
              <w:rPr>
                <w:rFonts w:ascii="Meiryo UI" w:eastAsia="Meiryo UI" w:hAnsi="Meiryo UI" w:cs="Meiryo UI"/>
                <w:sz w:val="24"/>
                <w:szCs w:val="24"/>
              </w:rPr>
            </w:pPr>
          </w:p>
        </w:tc>
      </w:tr>
      <w:tr w:rsidR="006852A4" w:rsidTr="00CE73C2">
        <w:trPr>
          <w:trHeight w:val="794"/>
          <w:jc w:val="center"/>
        </w:trPr>
        <w:tc>
          <w:tcPr>
            <w:tcW w:w="4957" w:type="dxa"/>
            <w:vAlign w:val="center"/>
          </w:tcPr>
          <w:p w:rsidR="006852A4" w:rsidRDefault="006852A4" w:rsidP="00544EF4">
            <w:pPr>
              <w:snapToGrid w:val="0"/>
              <w:rPr>
                <w:rFonts w:ascii="Meiryo UI" w:eastAsia="Meiryo UI" w:hAnsi="Meiryo UI" w:cs="Meiryo UI"/>
                <w:sz w:val="24"/>
                <w:szCs w:val="24"/>
              </w:rPr>
            </w:pPr>
          </w:p>
        </w:tc>
        <w:tc>
          <w:tcPr>
            <w:tcW w:w="4394" w:type="dxa"/>
            <w:vAlign w:val="center"/>
          </w:tcPr>
          <w:p w:rsidR="006852A4" w:rsidRDefault="006852A4" w:rsidP="00544EF4">
            <w:pPr>
              <w:snapToGrid w:val="0"/>
              <w:rPr>
                <w:rFonts w:ascii="Meiryo UI" w:eastAsia="Meiryo UI" w:hAnsi="Meiryo UI" w:cs="Meiryo UI"/>
                <w:sz w:val="24"/>
                <w:szCs w:val="24"/>
              </w:rPr>
            </w:pPr>
          </w:p>
        </w:tc>
      </w:tr>
      <w:tr w:rsidR="006852A4" w:rsidTr="00CE73C2">
        <w:trPr>
          <w:trHeight w:val="794"/>
          <w:jc w:val="center"/>
        </w:trPr>
        <w:tc>
          <w:tcPr>
            <w:tcW w:w="4957" w:type="dxa"/>
            <w:vAlign w:val="center"/>
          </w:tcPr>
          <w:p w:rsidR="006852A4" w:rsidRDefault="006852A4" w:rsidP="00544EF4">
            <w:pPr>
              <w:snapToGrid w:val="0"/>
              <w:rPr>
                <w:rFonts w:ascii="Meiryo UI" w:eastAsia="Meiryo UI" w:hAnsi="Meiryo UI" w:cs="Meiryo UI"/>
                <w:sz w:val="24"/>
                <w:szCs w:val="24"/>
              </w:rPr>
            </w:pPr>
          </w:p>
        </w:tc>
        <w:tc>
          <w:tcPr>
            <w:tcW w:w="4394" w:type="dxa"/>
            <w:vAlign w:val="center"/>
          </w:tcPr>
          <w:p w:rsidR="006852A4" w:rsidRDefault="006852A4" w:rsidP="00544EF4">
            <w:pPr>
              <w:snapToGrid w:val="0"/>
              <w:rPr>
                <w:rFonts w:ascii="Meiryo UI" w:eastAsia="Meiryo UI" w:hAnsi="Meiryo UI" w:cs="Meiryo UI"/>
                <w:sz w:val="24"/>
                <w:szCs w:val="24"/>
              </w:rPr>
            </w:pPr>
          </w:p>
        </w:tc>
      </w:tr>
    </w:tbl>
    <w:p w:rsidR="00031393" w:rsidRDefault="00031393" w:rsidP="00CE73C2">
      <w:pPr>
        <w:snapToGrid w:val="0"/>
        <w:spacing w:line="300" w:lineRule="exact"/>
        <w:ind w:firstLineChars="100" w:firstLine="272"/>
        <w:jc w:val="center"/>
        <w:rPr>
          <w:rFonts w:ascii="Meiryo UI" w:eastAsia="Meiryo UI" w:hAnsi="Meiryo UI" w:cs="Meiryo UI"/>
          <w:b/>
          <w:color w:val="FF0000"/>
          <w:sz w:val="28"/>
          <w:szCs w:val="28"/>
        </w:rPr>
      </w:pPr>
    </w:p>
    <w:p w:rsidR="005B7419" w:rsidRDefault="00233A27" w:rsidP="00233A27">
      <w:pPr>
        <w:spacing w:line="340" w:lineRule="exact"/>
        <w:ind w:firstLineChars="150" w:firstLine="305"/>
        <w:jc w:val="left"/>
        <w:rPr>
          <w:rFonts w:asciiTheme="minorEastAsia" w:eastAsiaTheme="minorEastAsia" w:hAnsiTheme="minorEastAsia"/>
          <w:b/>
        </w:rPr>
      </w:pPr>
      <w:r>
        <w:rPr>
          <w:rFonts w:asciiTheme="minorEastAsia" w:eastAsiaTheme="minorEastAsia" w:hAnsiTheme="minorEastAsia" w:hint="eastAsia"/>
          <w:b/>
        </w:rPr>
        <w:t>誠に恐れ入りますが、</w:t>
      </w:r>
      <w:r w:rsidRPr="00CF4D19">
        <w:rPr>
          <w:rFonts w:asciiTheme="minorEastAsia" w:eastAsiaTheme="minorEastAsia" w:hAnsiTheme="minorEastAsia" w:hint="eastAsia"/>
          <w:b/>
        </w:rPr>
        <w:t>日本粉体工業技術協会</w:t>
      </w:r>
      <w:r>
        <w:rPr>
          <w:rFonts w:asciiTheme="minorEastAsia" w:eastAsiaTheme="minorEastAsia" w:hAnsiTheme="minorEastAsia" w:hint="eastAsia"/>
          <w:b/>
        </w:rPr>
        <w:t>会員の</w:t>
      </w:r>
      <w:r>
        <w:rPr>
          <w:rFonts w:asciiTheme="minorEastAsia" w:eastAsiaTheme="minorEastAsia" w:hAnsiTheme="minorEastAsia" w:hint="eastAsia"/>
          <w:b/>
        </w:rPr>
        <w:t>企業様</w:t>
      </w:r>
      <w:r w:rsidR="005B7419">
        <w:rPr>
          <w:rFonts w:asciiTheme="minorEastAsia" w:eastAsiaTheme="minorEastAsia" w:hAnsiTheme="minorEastAsia" w:hint="eastAsia"/>
          <w:b/>
        </w:rPr>
        <w:t>におかれまして</w:t>
      </w:r>
      <w:r>
        <w:rPr>
          <w:rFonts w:asciiTheme="minorEastAsia" w:eastAsiaTheme="minorEastAsia" w:hAnsiTheme="minorEastAsia" w:hint="eastAsia"/>
          <w:b/>
        </w:rPr>
        <w:t>は</w:t>
      </w:r>
      <w:r>
        <w:rPr>
          <w:rFonts w:asciiTheme="minorEastAsia" w:eastAsiaTheme="minorEastAsia" w:hAnsiTheme="minorEastAsia" w:hint="eastAsia"/>
          <w:b/>
        </w:rPr>
        <w:t>、</w:t>
      </w:r>
      <w:r>
        <w:rPr>
          <w:rFonts w:asciiTheme="minorEastAsia" w:eastAsiaTheme="minorEastAsia" w:hAnsiTheme="minorEastAsia" w:hint="eastAsia"/>
          <w:b/>
        </w:rPr>
        <w:t>同技術協会を通じ</w:t>
      </w:r>
      <w:r>
        <w:rPr>
          <w:rFonts w:asciiTheme="minorEastAsia" w:eastAsiaTheme="minorEastAsia" w:hAnsiTheme="minorEastAsia" w:hint="eastAsia"/>
          <w:b/>
        </w:rPr>
        <w:t>て</w:t>
      </w:r>
    </w:p>
    <w:p w:rsidR="00233A27" w:rsidRPr="00233A27" w:rsidRDefault="00233A27" w:rsidP="00D94DEE">
      <w:pPr>
        <w:spacing w:line="340" w:lineRule="exact"/>
        <w:ind w:firstLineChars="50" w:firstLine="102"/>
        <w:jc w:val="left"/>
        <w:rPr>
          <w:rFonts w:ascii="Meiryo UI" w:eastAsia="Meiryo UI" w:hAnsi="Meiryo UI" w:cs="Meiryo UI"/>
          <w:b/>
          <w:color w:val="FF0000"/>
          <w:sz w:val="28"/>
          <w:szCs w:val="28"/>
        </w:rPr>
      </w:pPr>
      <w:r>
        <w:rPr>
          <w:rFonts w:asciiTheme="minorEastAsia" w:eastAsiaTheme="minorEastAsia" w:hAnsiTheme="minorEastAsia" w:hint="eastAsia"/>
          <w:b/>
        </w:rPr>
        <w:t>お申込み下さいますようお願い申し上げます。</w:t>
      </w:r>
    </w:p>
    <w:p w:rsidR="00233A27" w:rsidRDefault="00233A27" w:rsidP="00CE73C2">
      <w:pPr>
        <w:snapToGrid w:val="0"/>
        <w:spacing w:line="300" w:lineRule="exact"/>
        <w:ind w:firstLineChars="100" w:firstLine="272"/>
        <w:jc w:val="center"/>
        <w:rPr>
          <w:rFonts w:ascii="Meiryo UI" w:eastAsia="Meiryo UI" w:hAnsi="Meiryo UI" w:cs="Meiryo UI" w:hint="eastAsia"/>
          <w:b/>
          <w:color w:val="FF0000"/>
          <w:sz w:val="28"/>
          <w:szCs w:val="28"/>
        </w:rPr>
      </w:pPr>
    </w:p>
    <w:p w:rsidR="00A01E1D" w:rsidRPr="007A2DE4" w:rsidRDefault="00282EAB" w:rsidP="00233A27">
      <w:pPr>
        <w:snapToGrid w:val="0"/>
        <w:spacing w:line="300" w:lineRule="exact"/>
        <w:ind w:firstLineChars="100" w:firstLine="272"/>
        <w:rPr>
          <w:b/>
          <w:color w:val="000000"/>
          <w:sz w:val="22"/>
          <w:szCs w:val="22"/>
        </w:rPr>
      </w:pPr>
      <w:r w:rsidRPr="0007772F">
        <w:rPr>
          <w:rFonts w:ascii="Meiryo UI" w:eastAsia="Meiryo UI" w:hAnsi="Meiryo UI" w:cs="Meiryo UI" w:hint="eastAsia"/>
          <w:b/>
          <w:color w:val="FF0000"/>
          <w:sz w:val="28"/>
          <w:szCs w:val="28"/>
        </w:rPr>
        <w:t>定員になり次第，お申込みを締切らせていただきますので</w:t>
      </w:r>
      <w:r>
        <w:rPr>
          <w:rFonts w:ascii="Meiryo UI" w:eastAsia="Meiryo UI" w:hAnsi="Meiryo UI" w:cs="Meiryo UI" w:hint="eastAsia"/>
          <w:b/>
          <w:color w:val="FF0000"/>
          <w:sz w:val="28"/>
          <w:szCs w:val="28"/>
        </w:rPr>
        <w:t>，予め</w:t>
      </w:r>
      <w:r w:rsidRPr="0007772F">
        <w:rPr>
          <w:rFonts w:ascii="Meiryo UI" w:eastAsia="Meiryo UI" w:hAnsi="Meiryo UI" w:cs="Meiryo UI" w:hint="eastAsia"/>
          <w:b/>
          <w:color w:val="FF0000"/>
          <w:sz w:val="28"/>
          <w:szCs w:val="28"/>
        </w:rPr>
        <w:t>ご了承ください。</w:t>
      </w:r>
    </w:p>
    <w:sectPr w:rsidR="00A01E1D" w:rsidRPr="007A2DE4" w:rsidSect="005856E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80" w:bottom="1440" w:left="1080"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D43" w:rsidRDefault="00C71D43" w:rsidP="00276A5B">
      <w:r>
        <w:separator/>
      </w:r>
    </w:p>
  </w:endnote>
  <w:endnote w:type="continuationSeparator" w:id="0">
    <w:p w:rsidR="00C71D43" w:rsidRDefault="00C71D43" w:rsidP="0027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D9" w:rsidRDefault="00B844D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A27" w:rsidRPr="00B844D9" w:rsidRDefault="00233A27">
    <w:pPr>
      <w:pStyle w:val="aa"/>
      <w:rPr>
        <w:rFonts w:asciiTheme="majorEastAsia" w:eastAsiaTheme="majorEastAsia" w:hAnsiTheme="majorEastAsia" w:hint="eastAsia"/>
        <w:b/>
        <w:color w:val="0070C0"/>
        <w:sz w:val="22"/>
        <w:szCs w:val="22"/>
      </w:rPr>
    </w:pPr>
    <w:r>
      <w:rPr>
        <w:rFonts w:hint="eastAsia"/>
      </w:rPr>
      <w:t xml:space="preserve">　　　　　　　　　　　　　　　　　　　　　　　　　</w:t>
    </w:r>
    <w:bookmarkStart w:id="1" w:name="_GoBack"/>
    <w:bookmarkEnd w:id="1"/>
    <w:r>
      <w:rPr>
        <w:rFonts w:hint="eastAsia"/>
      </w:rPr>
      <w:t xml:space="preserve">　　　　</w:t>
    </w:r>
    <w:r w:rsidR="00B844D9">
      <w:rPr>
        <w:rFonts w:hint="eastAsia"/>
      </w:rPr>
      <w:t xml:space="preserve">　　　　　　</w:t>
    </w:r>
    <w:r w:rsidRPr="00B844D9">
      <w:rPr>
        <w:rFonts w:asciiTheme="majorEastAsia" w:eastAsiaTheme="majorEastAsia" w:hAnsiTheme="majorEastAsia" w:hint="eastAsia"/>
        <w:b/>
        <w:color w:val="0070C0"/>
        <w:sz w:val="22"/>
        <w:szCs w:val="22"/>
      </w:rPr>
      <w:t>（</w:t>
    </w:r>
    <w:r w:rsidRPr="00B844D9">
      <w:rPr>
        <w:rFonts w:asciiTheme="majorEastAsia" w:eastAsiaTheme="majorEastAsia" w:hAnsiTheme="majorEastAsia" w:hint="eastAsia"/>
        <w:b/>
        <w:color w:val="0070C0"/>
        <w:sz w:val="22"/>
        <w:szCs w:val="22"/>
      </w:rPr>
      <w:t>参加申込書</w:t>
    </w:r>
    <w:r w:rsidR="00B844D9" w:rsidRPr="00B844D9">
      <w:rPr>
        <w:rFonts w:asciiTheme="majorEastAsia" w:eastAsiaTheme="majorEastAsia" w:hAnsiTheme="majorEastAsia" w:hint="eastAsia"/>
        <w:b/>
        <w:color w:val="0070C0"/>
        <w:sz w:val="22"/>
        <w:szCs w:val="22"/>
      </w:rPr>
      <w:t>は裏面です</w:t>
    </w:r>
    <w:r w:rsidRPr="00B844D9">
      <w:rPr>
        <w:rFonts w:asciiTheme="majorEastAsia" w:eastAsiaTheme="majorEastAsia" w:hAnsiTheme="majorEastAsia" w:hint="eastAsia"/>
        <w:b/>
        <w:color w:val="0070C0"/>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D9" w:rsidRDefault="00B844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D43" w:rsidRDefault="00C71D43" w:rsidP="00276A5B">
      <w:r>
        <w:separator/>
      </w:r>
    </w:p>
  </w:footnote>
  <w:footnote w:type="continuationSeparator" w:id="0">
    <w:p w:rsidR="00C71D43" w:rsidRDefault="00C71D43" w:rsidP="0027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D9" w:rsidRDefault="00B844D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8E4" w:rsidRDefault="00035001">
    <w:pPr>
      <w:pStyle w:val="a8"/>
    </w:pPr>
    <w:r>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simplePos x="0" y="0"/>
              <wp:positionH relativeFrom="column">
                <wp:posOffset>-533400</wp:posOffset>
              </wp:positionH>
              <wp:positionV relativeFrom="paragraph">
                <wp:posOffset>-407035</wp:posOffset>
              </wp:positionV>
              <wp:extent cx="6477000" cy="514350"/>
              <wp:effectExtent l="38100" t="38100" r="95250" b="952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4350"/>
                      </a:xfrm>
                      <a:prstGeom prst="rect">
                        <a:avLst/>
                      </a:prstGeom>
                      <a:solidFill>
                        <a:srgbClr val="7AFA7A"/>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a:effectLst>
                        <a:outerShdw blurRad="50800" dist="38100" dir="2700000" algn="tl" rotWithShape="0">
                          <a:prstClr val="black">
                            <a:alpha val="40000"/>
                          </a:prstClr>
                        </a:outerShdw>
                      </a:effectLst>
                    </wps:spPr>
                    <wps:txbx>
                      <w:txbxContent>
                        <w:p w:rsidR="008918E4" w:rsidRPr="008918E4" w:rsidRDefault="000C319A" w:rsidP="008918E4">
                          <w:pPr>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8918E4" w:rsidRPr="008918E4">
                            <w:rPr>
                              <w:rFonts w:asciiTheme="majorEastAsia" w:eastAsiaTheme="majorEastAsia" w:hAnsiTheme="majorEastAsia" w:hint="eastAsia"/>
                              <w:b/>
                              <w:sz w:val="26"/>
                              <w:szCs w:val="26"/>
                            </w:rPr>
                            <w:t>日本</w:t>
                          </w:r>
                          <w:r w:rsidR="008918E4" w:rsidRPr="008918E4">
                            <w:rPr>
                              <w:rFonts w:asciiTheme="majorEastAsia" w:eastAsiaTheme="majorEastAsia" w:hAnsiTheme="majorEastAsia"/>
                              <w:b/>
                              <w:sz w:val="26"/>
                              <w:szCs w:val="26"/>
                            </w:rPr>
                            <w:t>粉体工業技術協会と光</w:t>
                          </w:r>
                          <w:r w:rsidR="008918E4" w:rsidRPr="008918E4">
                            <w:rPr>
                              <w:rFonts w:asciiTheme="majorEastAsia" w:eastAsiaTheme="majorEastAsia" w:hAnsiTheme="majorEastAsia" w:hint="eastAsia"/>
                              <w:b/>
                              <w:sz w:val="26"/>
                              <w:szCs w:val="26"/>
                            </w:rPr>
                            <w:t>科学</w:t>
                          </w:r>
                          <w:r w:rsidR="008918E4" w:rsidRPr="008918E4">
                            <w:rPr>
                              <w:rFonts w:asciiTheme="majorEastAsia" w:eastAsiaTheme="majorEastAsia" w:hAnsiTheme="majorEastAsia"/>
                              <w:b/>
                              <w:sz w:val="26"/>
                              <w:szCs w:val="26"/>
                            </w:rPr>
                            <w:t>イノベーションセンター</w:t>
                          </w:r>
                          <w:r w:rsidR="008918E4" w:rsidRPr="008918E4">
                            <w:rPr>
                              <w:rFonts w:asciiTheme="majorEastAsia" w:eastAsiaTheme="majorEastAsia" w:hAnsiTheme="majorEastAsia" w:hint="eastAsia"/>
                              <w:b/>
                              <w:sz w:val="26"/>
                              <w:szCs w:val="26"/>
                            </w:rPr>
                            <w:t>共催に</w:t>
                          </w:r>
                          <w:r w:rsidR="008918E4" w:rsidRPr="008918E4">
                            <w:rPr>
                              <w:rFonts w:asciiTheme="majorEastAsia" w:eastAsiaTheme="majorEastAsia" w:hAnsiTheme="majorEastAsia"/>
                              <w:b/>
                              <w:sz w:val="26"/>
                              <w:szCs w:val="26"/>
                            </w:rPr>
                            <w:t>よる専門講座です。</w:t>
                          </w:r>
                        </w:p>
                        <w:p w:rsidR="008918E4" w:rsidRPr="008918E4" w:rsidRDefault="008918E4" w:rsidP="000C319A">
                          <w:pPr>
                            <w:ind w:firstLineChars="100" w:firstLine="261"/>
                            <w:rPr>
                              <w:rFonts w:asciiTheme="majorEastAsia" w:eastAsiaTheme="majorEastAsia" w:hAnsiTheme="majorEastAsia"/>
                              <w:b/>
                              <w:sz w:val="26"/>
                              <w:szCs w:val="26"/>
                            </w:rPr>
                          </w:pPr>
                          <w:r w:rsidRPr="008918E4">
                            <w:rPr>
                              <w:rFonts w:asciiTheme="majorEastAsia" w:eastAsiaTheme="majorEastAsia" w:hAnsiTheme="majorEastAsia" w:hint="eastAsia"/>
                              <w:b/>
                              <w:sz w:val="26"/>
                              <w:szCs w:val="26"/>
                            </w:rPr>
                            <w:t>奮って</w:t>
                          </w:r>
                          <w:r w:rsidRPr="008918E4">
                            <w:rPr>
                              <w:rFonts w:asciiTheme="majorEastAsia" w:eastAsiaTheme="majorEastAsia" w:hAnsiTheme="majorEastAsia"/>
                              <w:b/>
                              <w:sz w:val="26"/>
                              <w:szCs w:val="26"/>
                            </w:rPr>
                            <w:t>ご参加下さい！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2pt;margin-top:-32.05pt;width:510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iKFwMAAOEGAAAOAAAAZHJzL2Uyb0RvYy54bWy8VUtu2zAQ3RfoHQjuG8mOHTtC5MBNmqJA&#10;f2hadE1RlESEIlWStpwuY6DoIXqFouuexxfpcGQrRlKgHxTdCBx+3sybeTM6OV3ViiyFddLolA4O&#10;YkqE5iaXukzpu7cXj6aUOM90zpTRIqXXwtHT2cMHJ22TiKGpjMqFJQCiXdI2Ka28b5IocrwSNXMH&#10;phEaDgtja+bBtGWUW9YCeq2iYRwfRa2xeWMNF87B7nl3SGeIXxSC+1dF4YQnKqUQm8evxW8WvtHs&#10;hCWlZU0l+TYM9hdR1ExqcNpDnTPPyMLKe1C15NY4U/gDburIFIXkAjkAm0F8h81lxRqBXCA5runT&#10;5P4dLH+5fG2JzFM6HEwo0ayGIm3WnzY3Xzc33zfrz2Sz/rJZrzc338Amw5CwtnEJvLts4KVfPTYr&#10;KDySd81zw68c0easYroUc2tNWwmWQ8CD8DLae9rhuACStS9MDn7ZwhsEWhW2DtmE/BBAh8Jd98US&#10;K084bB6NJpM4hiMOZ+PB6HCM1YxYsnvdWOefClOTsEipBTEgOls+dz5Ew5LdleDMGSXzC6kUGrbM&#10;zpQlSwbCmcwv5pM5ErhzTWnSpvR4PBwjMgipRygdeEFJONIYyEDc5SgoW/TQjHOhfZc+taghD53L&#10;caCG4oRdkHC3e7zbhtCxRQIQEindvqvJKDxHHr/nbrQDZsm+v/Fu+xf+pof/198A3P0ZwRDgTxIa&#10;FLSTzf2EAuu+ikpqApoGqYXcwiPiOFMCGqdTNrZ+X/xaehhrStYpnXbXsZahF57oHNeeSdWtwY3S&#10;oVgCB9ZWNmYBEJdV3pJMLewbBp7GMYBRkssg58MpZCEYMM2GyAMspkoYw15RYo1/L32FI2SnvaD2&#10;XnmZYvwKNcJUU7FOYMhtK/TtbZRXHwxae3FiR4cm7trZr7IVsAttnpn8Gnob4gjuwz8CFpWxHylp&#10;Yd6m1H1YMCsoUc80dMfxYDSCax6N0XgyBMPun2T7J0xzgAKmQBmXZx6HesiiNnOYI4XEFr+NBCIP&#10;BszRrmG6mR8G9b6Nt27/TLMfAAAA//8DAFBLAwQUAAYACAAAACEAy6yReuAAAAAKAQAADwAAAGRy&#10;cy9kb3ducmV2LnhtbEyPQU/DMAyF70j8h8hI3LZ0MJWtNJ0QUIF224ADt6z1mkLilCbtyr/HnOBm&#10;+z09fy/fTM6KEfvQelKwmCcgkCpft9QoeH0pZysQIWqqtfWECr4xwKY4P8t1VvsT7XDcx0ZwCIVM&#10;KzAxdpmUoTLodJj7Dom1o++djrz2jax7feJwZ+VVkqTS6Zb4g9Ed3husPveDU/DxVe3e3re+fBie&#10;Hp9vWjsaXR6VuryY7m5BRJzinxl+8RkdCmY6+IHqIKyC2WrJXSIP6XIBgh3r65QvB7ama5BFLv9X&#10;KH4AAAD//wMAUEsBAi0AFAAGAAgAAAAhALaDOJL+AAAA4QEAABMAAAAAAAAAAAAAAAAAAAAAAFtD&#10;b250ZW50X1R5cGVzXS54bWxQSwECLQAUAAYACAAAACEAOP0h/9YAAACUAQAACwAAAAAAAAAAAAAA&#10;AAAvAQAAX3JlbHMvLnJlbHNQSwECLQAUAAYACAAAACEASgd4ihcDAADhBgAADgAAAAAAAAAAAAAA&#10;AAAuAgAAZHJzL2Uyb0RvYy54bWxQSwECLQAUAAYACAAAACEAy6yReuAAAAAKAQAADwAAAAAAAAAA&#10;AAAAAABxBQAAZHJzL2Rvd25yZXYueG1sUEsFBgAAAAAEAAQA8wAAAH4GAAAAAA==&#10;" fillcolor="#7afa7a">
              <v:shadow on="t" color="black" opacity="26214f" origin="-.5,-.5" offset=".74836mm,.74836mm"/>
              <v:textbox>
                <w:txbxContent>
                  <w:p w:rsidR="008918E4" w:rsidRPr="008918E4" w:rsidRDefault="000C319A" w:rsidP="008918E4">
                    <w:pPr>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8918E4" w:rsidRPr="008918E4">
                      <w:rPr>
                        <w:rFonts w:asciiTheme="majorEastAsia" w:eastAsiaTheme="majorEastAsia" w:hAnsiTheme="majorEastAsia" w:hint="eastAsia"/>
                        <w:b/>
                        <w:sz w:val="26"/>
                        <w:szCs w:val="26"/>
                      </w:rPr>
                      <w:t>日本</w:t>
                    </w:r>
                    <w:r w:rsidR="008918E4" w:rsidRPr="008918E4">
                      <w:rPr>
                        <w:rFonts w:asciiTheme="majorEastAsia" w:eastAsiaTheme="majorEastAsia" w:hAnsiTheme="majorEastAsia"/>
                        <w:b/>
                        <w:sz w:val="26"/>
                        <w:szCs w:val="26"/>
                      </w:rPr>
                      <w:t>粉体工業技術協会と光</w:t>
                    </w:r>
                    <w:r w:rsidR="008918E4" w:rsidRPr="008918E4">
                      <w:rPr>
                        <w:rFonts w:asciiTheme="majorEastAsia" w:eastAsiaTheme="majorEastAsia" w:hAnsiTheme="majorEastAsia" w:hint="eastAsia"/>
                        <w:b/>
                        <w:sz w:val="26"/>
                        <w:szCs w:val="26"/>
                      </w:rPr>
                      <w:t>科学</w:t>
                    </w:r>
                    <w:r w:rsidR="008918E4" w:rsidRPr="008918E4">
                      <w:rPr>
                        <w:rFonts w:asciiTheme="majorEastAsia" w:eastAsiaTheme="majorEastAsia" w:hAnsiTheme="majorEastAsia"/>
                        <w:b/>
                        <w:sz w:val="26"/>
                        <w:szCs w:val="26"/>
                      </w:rPr>
                      <w:t>イノベーションセンター</w:t>
                    </w:r>
                    <w:r w:rsidR="008918E4" w:rsidRPr="008918E4">
                      <w:rPr>
                        <w:rFonts w:asciiTheme="majorEastAsia" w:eastAsiaTheme="majorEastAsia" w:hAnsiTheme="majorEastAsia" w:hint="eastAsia"/>
                        <w:b/>
                        <w:sz w:val="26"/>
                        <w:szCs w:val="26"/>
                      </w:rPr>
                      <w:t>共催に</w:t>
                    </w:r>
                    <w:r w:rsidR="008918E4" w:rsidRPr="008918E4">
                      <w:rPr>
                        <w:rFonts w:asciiTheme="majorEastAsia" w:eastAsiaTheme="majorEastAsia" w:hAnsiTheme="majorEastAsia"/>
                        <w:b/>
                        <w:sz w:val="26"/>
                        <w:szCs w:val="26"/>
                      </w:rPr>
                      <w:t>よる専門講座です。</w:t>
                    </w:r>
                  </w:p>
                  <w:p w:rsidR="008918E4" w:rsidRPr="008918E4" w:rsidRDefault="008918E4" w:rsidP="000C319A">
                    <w:pPr>
                      <w:ind w:firstLineChars="100" w:firstLine="261"/>
                      <w:rPr>
                        <w:rFonts w:asciiTheme="majorEastAsia" w:eastAsiaTheme="majorEastAsia" w:hAnsiTheme="majorEastAsia"/>
                        <w:b/>
                        <w:sz w:val="26"/>
                        <w:szCs w:val="26"/>
                      </w:rPr>
                    </w:pPr>
                    <w:r w:rsidRPr="008918E4">
                      <w:rPr>
                        <w:rFonts w:asciiTheme="majorEastAsia" w:eastAsiaTheme="majorEastAsia" w:hAnsiTheme="majorEastAsia" w:hint="eastAsia"/>
                        <w:b/>
                        <w:sz w:val="26"/>
                        <w:szCs w:val="26"/>
                      </w:rPr>
                      <w:t>奮って</w:t>
                    </w:r>
                    <w:r w:rsidRPr="008918E4">
                      <w:rPr>
                        <w:rFonts w:asciiTheme="majorEastAsia" w:eastAsiaTheme="majorEastAsia" w:hAnsiTheme="majorEastAsia"/>
                        <w:b/>
                        <w:sz w:val="26"/>
                        <w:szCs w:val="26"/>
                      </w:rPr>
                      <w:t>ご参加下さい！</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D9" w:rsidRDefault="00B844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5pt;height:168pt" o:bullet="t">
        <v:imagedata r:id="rId1" o:title=""/>
      </v:shape>
    </w:pict>
  </w:numPicBullet>
  <w:abstractNum w:abstractNumId="0" w15:restartNumberingAfterBreak="0">
    <w:nsid w:val="025A60CA"/>
    <w:multiLevelType w:val="hybridMultilevel"/>
    <w:tmpl w:val="D322703C"/>
    <w:lvl w:ilvl="0" w:tplc="B9BCDE34">
      <w:start w:val="1"/>
      <w:numFmt w:val="decimalEnclosedCircle"/>
      <w:lvlText w:val="%1"/>
      <w:lvlJc w:val="left"/>
      <w:pPr>
        <w:tabs>
          <w:tab w:val="num" w:pos="414"/>
        </w:tabs>
        <w:ind w:left="414" w:hanging="360"/>
      </w:pPr>
      <w:rPr>
        <w:rFonts w:hint="default"/>
      </w:rPr>
    </w:lvl>
    <w:lvl w:ilvl="1" w:tplc="FBBAB898" w:tentative="1">
      <w:start w:val="1"/>
      <w:numFmt w:val="aiueoFullWidth"/>
      <w:lvlText w:val="(%2)"/>
      <w:lvlJc w:val="left"/>
      <w:pPr>
        <w:tabs>
          <w:tab w:val="num" w:pos="894"/>
        </w:tabs>
        <w:ind w:left="894" w:hanging="420"/>
      </w:pPr>
    </w:lvl>
    <w:lvl w:ilvl="2" w:tplc="20E0A84C" w:tentative="1">
      <w:start w:val="1"/>
      <w:numFmt w:val="decimalEnclosedCircle"/>
      <w:lvlText w:val="%3"/>
      <w:lvlJc w:val="left"/>
      <w:pPr>
        <w:tabs>
          <w:tab w:val="num" w:pos="1314"/>
        </w:tabs>
        <w:ind w:left="1314" w:hanging="420"/>
      </w:pPr>
    </w:lvl>
    <w:lvl w:ilvl="3" w:tplc="DF6236C0" w:tentative="1">
      <w:start w:val="1"/>
      <w:numFmt w:val="decimal"/>
      <w:lvlText w:val="%4."/>
      <w:lvlJc w:val="left"/>
      <w:pPr>
        <w:tabs>
          <w:tab w:val="num" w:pos="1734"/>
        </w:tabs>
        <w:ind w:left="1734" w:hanging="420"/>
      </w:pPr>
    </w:lvl>
    <w:lvl w:ilvl="4" w:tplc="B4B40202" w:tentative="1">
      <w:start w:val="1"/>
      <w:numFmt w:val="aiueoFullWidth"/>
      <w:lvlText w:val="(%5)"/>
      <w:lvlJc w:val="left"/>
      <w:pPr>
        <w:tabs>
          <w:tab w:val="num" w:pos="2154"/>
        </w:tabs>
        <w:ind w:left="2154" w:hanging="420"/>
      </w:pPr>
    </w:lvl>
    <w:lvl w:ilvl="5" w:tplc="46DE023E" w:tentative="1">
      <w:start w:val="1"/>
      <w:numFmt w:val="decimalEnclosedCircle"/>
      <w:lvlText w:val="%6"/>
      <w:lvlJc w:val="left"/>
      <w:pPr>
        <w:tabs>
          <w:tab w:val="num" w:pos="2574"/>
        </w:tabs>
        <w:ind w:left="2574" w:hanging="420"/>
      </w:pPr>
    </w:lvl>
    <w:lvl w:ilvl="6" w:tplc="4502EA3C" w:tentative="1">
      <w:start w:val="1"/>
      <w:numFmt w:val="decimal"/>
      <w:lvlText w:val="%7."/>
      <w:lvlJc w:val="left"/>
      <w:pPr>
        <w:tabs>
          <w:tab w:val="num" w:pos="2994"/>
        </w:tabs>
        <w:ind w:left="2994" w:hanging="420"/>
      </w:pPr>
    </w:lvl>
    <w:lvl w:ilvl="7" w:tplc="C6682066" w:tentative="1">
      <w:start w:val="1"/>
      <w:numFmt w:val="aiueoFullWidth"/>
      <w:lvlText w:val="(%8)"/>
      <w:lvlJc w:val="left"/>
      <w:pPr>
        <w:tabs>
          <w:tab w:val="num" w:pos="3414"/>
        </w:tabs>
        <w:ind w:left="3414" w:hanging="420"/>
      </w:pPr>
    </w:lvl>
    <w:lvl w:ilvl="8" w:tplc="2E3877D4" w:tentative="1">
      <w:start w:val="1"/>
      <w:numFmt w:val="decimalEnclosedCircle"/>
      <w:lvlText w:val="%9"/>
      <w:lvlJc w:val="left"/>
      <w:pPr>
        <w:tabs>
          <w:tab w:val="num" w:pos="3834"/>
        </w:tabs>
        <w:ind w:left="3834" w:hanging="420"/>
      </w:pPr>
    </w:lvl>
  </w:abstractNum>
  <w:abstractNum w:abstractNumId="1" w15:restartNumberingAfterBreak="0">
    <w:nsid w:val="03591561"/>
    <w:multiLevelType w:val="singleLevel"/>
    <w:tmpl w:val="D5DA9B22"/>
    <w:lvl w:ilvl="0">
      <w:start w:val="3"/>
      <w:numFmt w:val="decimalFullWidth"/>
      <w:lvlText w:val="%1．"/>
      <w:lvlJc w:val="left"/>
      <w:pPr>
        <w:tabs>
          <w:tab w:val="num" w:pos="390"/>
        </w:tabs>
        <w:ind w:left="390" w:hanging="390"/>
      </w:pPr>
      <w:rPr>
        <w:rFonts w:hint="eastAsia"/>
      </w:rPr>
    </w:lvl>
  </w:abstractNum>
  <w:abstractNum w:abstractNumId="2" w15:restartNumberingAfterBreak="0">
    <w:nsid w:val="03CF470D"/>
    <w:multiLevelType w:val="singleLevel"/>
    <w:tmpl w:val="E8FCCEC6"/>
    <w:lvl w:ilvl="0">
      <w:start w:val="1"/>
      <w:numFmt w:val="decimalFullWidth"/>
      <w:lvlText w:val="%1）"/>
      <w:lvlJc w:val="left"/>
      <w:pPr>
        <w:tabs>
          <w:tab w:val="num" w:pos="810"/>
        </w:tabs>
        <w:ind w:left="810" w:hanging="390"/>
      </w:pPr>
      <w:rPr>
        <w:rFonts w:hint="eastAsia"/>
      </w:rPr>
    </w:lvl>
  </w:abstractNum>
  <w:abstractNum w:abstractNumId="3" w15:restartNumberingAfterBreak="0">
    <w:nsid w:val="061C7D87"/>
    <w:multiLevelType w:val="multilevel"/>
    <w:tmpl w:val="E8F23E9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27"/>
        </w:tabs>
        <w:ind w:left="1227" w:hanging="390"/>
      </w:pPr>
      <w:rPr>
        <w:rFonts w:hint="default"/>
      </w:rPr>
    </w:lvl>
    <w:lvl w:ilvl="2">
      <w:start w:val="1"/>
      <w:numFmt w:val="decimal"/>
      <w:lvlText w:val="%1.%2.%3"/>
      <w:lvlJc w:val="left"/>
      <w:pPr>
        <w:tabs>
          <w:tab w:val="num" w:pos="2394"/>
        </w:tabs>
        <w:ind w:left="2394" w:hanging="720"/>
      </w:pPr>
      <w:rPr>
        <w:rFonts w:hint="default"/>
      </w:rPr>
    </w:lvl>
    <w:lvl w:ilvl="3">
      <w:start w:val="1"/>
      <w:numFmt w:val="decimal"/>
      <w:lvlText w:val="%1.%2.%3.%4"/>
      <w:lvlJc w:val="left"/>
      <w:pPr>
        <w:tabs>
          <w:tab w:val="num" w:pos="3231"/>
        </w:tabs>
        <w:ind w:left="3231" w:hanging="720"/>
      </w:pPr>
      <w:rPr>
        <w:rFonts w:hint="default"/>
      </w:rPr>
    </w:lvl>
    <w:lvl w:ilvl="4">
      <w:start w:val="1"/>
      <w:numFmt w:val="decimal"/>
      <w:lvlText w:val="%1.%2.%3.%4.%5"/>
      <w:lvlJc w:val="left"/>
      <w:pPr>
        <w:tabs>
          <w:tab w:val="num" w:pos="4068"/>
        </w:tabs>
        <w:ind w:left="4068" w:hanging="720"/>
      </w:pPr>
      <w:rPr>
        <w:rFonts w:hint="default"/>
      </w:rPr>
    </w:lvl>
    <w:lvl w:ilvl="5">
      <w:start w:val="1"/>
      <w:numFmt w:val="decimal"/>
      <w:lvlText w:val="%1.%2.%3.%4.%5.%6"/>
      <w:lvlJc w:val="left"/>
      <w:pPr>
        <w:tabs>
          <w:tab w:val="num" w:pos="5265"/>
        </w:tabs>
        <w:ind w:left="5265" w:hanging="1080"/>
      </w:pPr>
      <w:rPr>
        <w:rFonts w:hint="default"/>
      </w:rPr>
    </w:lvl>
    <w:lvl w:ilvl="6">
      <w:start w:val="1"/>
      <w:numFmt w:val="decimal"/>
      <w:lvlText w:val="%1.%2.%3.%4.%5.%6.%7"/>
      <w:lvlJc w:val="left"/>
      <w:pPr>
        <w:tabs>
          <w:tab w:val="num" w:pos="6102"/>
        </w:tabs>
        <w:ind w:left="6102" w:hanging="1080"/>
      </w:pPr>
      <w:rPr>
        <w:rFonts w:hint="default"/>
      </w:rPr>
    </w:lvl>
    <w:lvl w:ilvl="7">
      <w:start w:val="1"/>
      <w:numFmt w:val="decimal"/>
      <w:lvlText w:val="%1.%2.%3.%4.%5.%6.%7.%8"/>
      <w:lvlJc w:val="left"/>
      <w:pPr>
        <w:tabs>
          <w:tab w:val="num" w:pos="7299"/>
        </w:tabs>
        <w:ind w:left="7299" w:hanging="1440"/>
      </w:pPr>
      <w:rPr>
        <w:rFonts w:hint="default"/>
      </w:rPr>
    </w:lvl>
    <w:lvl w:ilvl="8">
      <w:start w:val="1"/>
      <w:numFmt w:val="decimal"/>
      <w:lvlText w:val="%1.%2.%3.%4.%5.%6.%7.%8.%9"/>
      <w:lvlJc w:val="left"/>
      <w:pPr>
        <w:tabs>
          <w:tab w:val="num" w:pos="8136"/>
        </w:tabs>
        <w:ind w:left="8136" w:hanging="1440"/>
      </w:pPr>
      <w:rPr>
        <w:rFonts w:hint="default"/>
      </w:rPr>
    </w:lvl>
  </w:abstractNum>
  <w:abstractNum w:abstractNumId="4" w15:restartNumberingAfterBreak="0">
    <w:nsid w:val="0B277E88"/>
    <w:multiLevelType w:val="hybridMultilevel"/>
    <w:tmpl w:val="7E84F7B8"/>
    <w:lvl w:ilvl="0" w:tplc="C8F27D4E">
      <w:start w:val="6"/>
      <w:numFmt w:val="decimal"/>
      <w:lvlText w:val="%1．"/>
      <w:lvlJc w:val="left"/>
      <w:pPr>
        <w:tabs>
          <w:tab w:val="num" w:pos="765"/>
        </w:tabs>
        <w:ind w:left="765" w:hanging="360"/>
      </w:pPr>
      <w:rPr>
        <w:rFonts w:cs="Times New Roman" w:hint="default"/>
        <w:color w:val="auto"/>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0E7A22F1"/>
    <w:multiLevelType w:val="hybridMultilevel"/>
    <w:tmpl w:val="93BACE1E"/>
    <w:lvl w:ilvl="0" w:tplc="113C9AA4">
      <w:start w:val="1"/>
      <w:numFmt w:val="decimalEnclosedCircle"/>
      <w:lvlText w:val="%1"/>
      <w:lvlJc w:val="left"/>
      <w:pPr>
        <w:tabs>
          <w:tab w:val="num" w:pos="360"/>
        </w:tabs>
        <w:ind w:left="360" w:hanging="360"/>
      </w:pPr>
      <w:rPr>
        <w:rFonts w:hint="default"/>
      </w:rPr>
    </w:lvl>
    <w:lvl w:ilvl="1" w:tplc="F22E8F50" w:tentative="1">
      <w:start w:val="1"/>
      <w:numFmt w:val="aiueoFullWidth"/>
      <w:lvlText w:val="(%2)"/>
      <w:lvlJc w:val="left"/>
      <w:pPr>
        <w:tabs>
          <w:tab w:val="num" w:pos="840"/>
        </w:tabs>
        <w:ind w:left="840" w:hanging="420"/>
      </w:pPr>
    </w:lvl>
    <w:lvl w:ilvl="2" w:tplc="65C0E572" w:tentative="1">
      <w:start w:val="1"/>
      <w:numFmt w:val="decimalEnclosedCircle"/>
      <w:lvlText w:val="%3"/>
      <w:lvlJc w:val="left"/>
      <w:pPr>
        <w:tabs>
          <w:tab w:val="num" w:pos="1260"/>
        </w:tabs>
        <w:ind w:left="1260" w:hanging="420"/>
      </w:pPr>
    </w:lvl>
    <w:lvl w:ilvl="3" w:tplc="C674D03A" w:tentative="1">
      <w:start w:val="1"/>
      <w:numFmt w:val="decimal"/>
      <w:lvlText w:val="%4."/>
      <w:lvlJc w:val="left"/>
      <w:pPr>
        <w:tabs>
          <w:tab w:val="num" w:pos="1680"/>
        </w:tabs>
        <w:ind w:left="1680" w:hanging="420"/>
      </w:pPr>
    </w:lvl>
    <w:lvl w:ilvl="4" w:tplc="E0F6FE1E" w:tentative="1">
      <w:start w:val="1"/>
      <w:numFmt w:val="aiueoFullWidth"/>
      <w:lvlText w:val="(%5)"/>
      <w:lvlJc w:val="left"/>
      <w:pPr>
        <w:tabs>
          <w:tab w:val="num" w:pos="2100"/>
        </w:tabs>
        <w:ind w:left="2100" w:hanging="420"/>
      </w:pPr>
    </w:lvl>
    <w:lvl w:ilvl="5" w:tplc="5478F7CA" w:tentative="1">
      <w:start w:val="1"/>
      <w:numFmt w:val="decimalEnclosedCircle"/>
      <w:lvlText w:val="%6"/>
      <w:lvlJc w:val="left"/>
      <w:pPr>
        <w:tabs>
          <w:tab w:val="num" w:pos="2520"/>
        </w:tabs>
        <w:ind w:left="2520" w:hanging="420"/>
      </w:pPr>
    </w:lvl>
    <w:lvl w:ilvl="6" w:tplc="8556D72A" w:tentative="1">
      <w:start w:val="1"/>
      <w:numFmt w:val="decimal"/>
      <w:lvlText w:val="%7."/>
      <w:lvlJc w:val="left"/>
      <w:pPr>
        <w:tabs>
          <w:tab w:val="num" w:pos="2940"/>
        </w:tabs>
        <w:ind w:left="2940" w:hanging="420"/>
      </w:pPr>
    </w:lvl>
    <w:lvl w:ilvl="7" w:tplc="27EA8BC8" w:tentative="1">
      <w:start w:val="1"/>
      <w:numFmt w:val="aiueoFullWidth"/>
      <w:lvlText w:val="(%8)"/>
      <w:lvlJc w:val="left"/>
      <w:pPr>
        <w:tabs>
          <w:tab w:val="num" w:pos="3360"/>
        </w:tabs>
        <w:ind w:left="3360" w:hanging="420"/>
      </w:pPr>
    </w:lvl>
    <w:lvl w:ilvl="8" w:tplc="1D744608" w:tentative="1">
      <w:start w:val="1"/>
      <w:numFmt w:val="decimalEnclosedCircle"/>
      <w:lvlText w:val="%9"/>
      <w:lvlJc w:val="left"/>
      <w:pPr>
        <w:tabs>
          <w:tab w:val="num" w:pos="3780"/>
        </w:tabs>
        <w:ind w:left="3780" w:hanging="420"/>
      </w:pPr>
    </w:lvl>
  </w:abstractNum>
  <w:abstractNum w:abstractNumId="6" w15:restartNumberingAfterBreak="0">
    <w:nsid w:val="13E3307D"/>
    <w:multiLevelType w:val="hybridMultilevel"/>
    <w:tmpl w:val="0C0CA4CC"/>
    <w:lvl w:ilvl="0" w:tplc="01D812C2">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15981E9D"/>
    <w:multiLevelType w:val="hybridMultilevel"/>
    <w:tmpl w:val="93FA7B5E"/>
    <w:lvl w:ilvl="0" w:tplc="2E5C0086">
      <w:numFmt w:val="bullet"/>
      <w:lvlText w:val="□"/>
      <w:lvlJc w:val="left"/>
      <w:pPr>
        <w:tabs>
          <w:tab w:val="num" w:pos="5857"/>
        </w:tabs>
        <w:ind w:left="5857" w:hanging="360"/>
      </w:pPr>
      <w:rPr>
        <w:rFonts w:ascii="ＭＳ 明朝" w:eastAsia="ＭＳ 明朝" w:hAnsi="ＭＳ 明朝" w:cs="Times New Roman" w:hint="eastAsia"/>
      </w:rPr>
    </w:lvl>
    <w:lvl w:ilvl="1" w:tplc="7D104C00" w:tentative="1">
      <w:start w:val="1"/>
      <w:numFmt w:val="bullet"/>
      <w:lvlText w:val=""/>
      <w:lvlJc w:val="left"/>
      <w:pPr>
        <w:tabs>
          <w:tab w:val="num" w:pos="6337"/>
        </w:tabs>
        <w:ind w:left="6337" w:hanging="420"/>
      </w:pPr>
      <w:rPr>
        <w:rFonts w:ascii="Wingdings" w:hAnsi="Wingdings" w:hint="default"/>
      </w:rPr>
    </w:lvl>
    <w:lvl w:ilvl="2" w:tplc="2902985C" w:tentative="1">
      <w:start w:val="1"/>
      <w:numFmt w:val="bullet"/>
      <w:lvlText w:val=""/>
      <w:lvlJc w:val="left"/>
      <w:pPr>
        <w:tabs>
          <w:tab w:val="num" w:pos="6757"/>
        </w:tabs>
        <w:ind w:left="6757" w:hanging="420"/>
      </w:pPr>
      <w:rPr>
        <w:rFonts w:ascii="Wingdings" w:hAnsi="Wingdings" w:hint="default"/>
      </w:rPr>
    </w:lvl>
    <w:lvl w:ilvl="3" w:tplc="7E6C5C0C" w:tentative="1">
      <w:start w:val="1"/>
      <w:numFmt w:val="bullet"/>
      <w:lvlText w:val=""/>
      <w:lvlJc w:val="left"/>
      <w:pPr>
        <w:tabs>
          <w:tab w:val="num" w:pos="7177"/>
        </w:tabs>
        <w:ind w:left="7177" w:hanging="420"/>
      </w:pPr>
      <w:rPr>
        <w:rFonts w:ascii="Wingdings" w:hAnsi="Wingdings" w:hint="default"/>
      </w:rPr>
    </w:lvl>
    <w:lvl w:ilvl="4" w:tplc="CD2A52B4" w:tentative="1">
      <w:start w:val="1"/>
      <w:numFmt w:val="bullet"/>
      <w:lvlText w:val=""/>
      <w:lvlJc w:val="left"/>
      <w:pPr>
        <w:tabs>
          <w:tab w:val="num" w:pos="7597"/>
        </w:tabs>
        <w:ind w:left="7597" w:hanging="420"/>
      </w:pPr>
      <w:rPr>
        <w:rFonts w:ascii="Wingdings" w:hAnsi="Wingdings" w:hint="default"/>
      </w:rPr>
    </w:lvl>
    <w:lvl w:ilvl="5" w:tplc="451461CA" w:tentative="1">
      <w:start w:val="1"/>
      <w:numFmt w:val="bullet"/>
      <w:lvlText w:val=""/>
      <w:lvlJc w:val="left"/>
      <w:pPr>
        <w:tabs>
          <w:tab w:val="num" w:pos="8017"/>
        </w:tabs>
        <w:ind w:left="8017" w:hanging="420"/>
      </w:pPr>
      <w:rPr>
        <w:rFonts w:ascii="Wingdings" w:hAnsi="Wingdings" w:hint="default"/>
      </w:rPr>
    </w:lvl>
    <w:lvl w:ilvl="6" w:tplc="E7C28492" w:tentative="1">
      <w:start w:val="1"/>
      <w:numFmt w:val="bullet"/>
      <w:lvlText w:val=""/>
      <w:lvlJc w:val="left"/>
      <w:pPr>
        <w:tabs>
          <w:tab w:val="num" w:pos="8437"/>
        </w:tabs>
        <w:ind w:left="8437" w:hanging="420"/>
      </w:pPr>
      <w:rPr>
        <w:rFonts w:ascii="Wingdings" w:hAnsi="Wingdings" w:hint="default"/>
      </w:rPr>
    </w:lvl>
    <w:lvl w:ilvl="7" w:tplc="64C2D28E" w:tentative="1">
      <w:start w:val="1"/>
      <w:numFmt w:val="bullet"/>
      <w:lvlText w:val=""/>
      <w:lvlJc w:val="left"/>
      <w:pPr>
        <w:tabs>
          <w:tab w:val="num" w:pos="8857"/>
        </w:tabs>
        <w:ind w:left="8857" w:hanging="420"/>
      </w:pPr>
      <w:rPr>
        <w:rFonts w:ascii="Wingdings" w:hAnsi="Wingdings" w:hint="default"/>
      </w:rPr>
    </w:lvl>
    <w:lvl w:ilvl="8" w:tplc="3B3E2824" w:tentative="1">
      <w:start w:val="1"/>
      <w:numFmt w:val="bullet"/>
      <w:lvlText w:val=""/>
      <w:lvlJc w:val="left"/>
      <w:pPr>
        <w:tabs>
          <w:tab w:val="num" w:pos="9277"/>
        </w:tabs>
        <w:ind w:left="9277" w:hanging="420"/>
      </w:pPr>
      <w:rPr>
        <w:rFonts w:ascii="Wingdings" w:hAnsi="Wingdings" w:hint="default"/>
      </w:rPr>
    </w:lvl>
  </w:abstractNum>
  <w:abstractNum w:abstractNumId="8" w15:restartNumberingAfterBreak="0">
    <w:nsid w:val="1653161B"/>
    <w:multiLevelType w:val="multilevel"/>
    <w:tmpl w:val="5A063442"/>
    <w:lvl w:ilvl="0">
      <w:start w:val="1"/>
      <w:numFmt w:val="decimal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84D00E2"/>
    <w:multiLevelType w:val="hybridMultilevel"/>
    <w:tmpl w:val="04707800"/>
    <w:lvl w:ilvl="0" w:tplc="0AD85ACC">
      <w:start w:val="1"/>
      <w:numFmt w:val="bullet"/>
      <w:lvlText w:val=""/>
      <w:lvlPicBulletId w:val="0"/>
      <w:lvlJc w:val="left"/>
      <w:pPr>
        <w:tabs>
          <w:tab w:val="num" w:pos="420"/>
        </w:tabs>
        <w:ind w:left="420" w:firstLine="0"/>
      </w:pPr>
      <w:rPr>
        <w:rFonts w:ascii="Symbol" w:hAnsi="Symbol" w:hint="default"/>
      </w:rPr>
    </w:lvl>
    <w:lvl w:ilvl="1" w:tplc="CB34013E" w:tentative="1">
      <w:start w:val="1"/>
      <w:numFmt w:val="bullet"/>
      <w:lvlText w:val=""/>
      <w:lvlJc w:val="left"/>
      <w:pPr>
        <w:tabs>
          <w:tab w:val="num" w:pos="840"/>
        </w:tabs>
        <w:ind w:left="840" w:firstLine="0"/>
      </w:pPr>
      <w:rPr>
        <w:rFonts w:ascii="Symbol" w:hAnsi="Symbol" w:hint="default"/>
      </w:rPr>
    </w:lvl>
    <w:lvl w:ilvl="2" w:tplc="20DE5AFC" w:tentative="1">
      <w:start w:val="1"/>
      <w:numFmt w:val="bullet"/>
      <w:lvlText w:val=""/>
      <w:lvlJc w:val="left"/>
      <w:pPr>
        <w:tabs>
          <w:tab w:val="num" w:pos="1260"/>
        </w:tabs>
        <w:ind w:left="1260" w:firstLine="0"/>
      </w:pPr>
      <w:rPr>
        <w:rFonts w:ascii="Symbol" w:hAnsi="Symbol" w:hint="default"/>
      </w:rPr>
    </w:lvl>
    <w:lvl w:ilvl="3" w:tplc="CA6C072A" w:tentative="1">
      <w:start w:val="1"/>
      <w:numFmt w:val="bullet"/>
      <w:lvlText w:val=""/>
      <w:lvlJc w:val="left"/>
      <w:pPr>
        <w:tabs>
          <w:tab w:val="num" w:pos="1680"/>
        </w:tabs>
        <w:ind w:left="1680" w:firstLine="0"/>
      </w:pPr>
      <w:rPr>
        <w:rFonts w:ascii="Symbol" w:hAnsi="Symbol" w:hint="default"/>
      </w:rPr>
    </w:lvl>
    <w:lvl w:ilvl="4" w:tplc="2C807934" w:tentative="1">
      <w:start w:val="1"/>
      <w:numFmt w:val="bullet"/>
      <w:lvlText w:val=""/>
      <w:lvlJc w:val="left"/>
      <w:pPr>
        <w:tabs>
          <w:tab w:val="num" w:pos="2100"/>
        </w:tabs>
        <w:ind w:left="2100" w:firstLine="0"/>
      </w:pPr>
      <w:rPr>
        <w:rFonts w:ascii="Symbol" w:hAnsi="Symbol" w:hint="default"/>
      </w:rPr>
    </w:lvl>
    <w:lvl w:ilvl="5" w:tplc="3E14E802" w:tentative="1">
      <w:start w:val="1"/>
      <w:numFmt w:val="bullet"/>
      <w:lvlText w:val=""/>
      <w:lvlJc w:val="left"/>
      <w:pPr>
        <w:tabs>
          <w:tab w:val="num" w:pos="2520"/>
        </w:tabs>
        <w:ind w:left="2520" w:firstLine="0"/>
      </w:pPr>
      <w:rPr>
        <w:rFonts w:ascii="Symbol" w:hAnsi="Symbol" w:hint="default"/>
      </w:rPr>
    </w:lvl>
    <w:lvl w:ilvl="6" w:tplc="28CA3642" w:tentative="1">
      <w:start w:val="1"/>
      <w:numFmt w:val="bullet"/>
      <w:lvlText w:val=""/>
      <w:lvlJc w:val="left"/>
      <w:pPr>
        <w:tabs>
          <w:tab w:val="num" w:pos="2940"/>
        </w:tabs>
        <w:ind w:left="2940" w:firstLine="0"/>
      </w:pPr>
      <w:rPr>
        <w:rFonts w:ascii="Symbol" w:hAnsi="Symbol" w:hint="default"/>
      </w:rPr>
    </w:lvl>
    <w:lvl w:ilvl="7" w:tplc="08A05628" w:tentative="1">
      <w:start w:val="1"/>
      <w:numFmt w:val="bullet"/>
      <w:lvlText w:val=""/>
      <w:lvlJc w:val="left"/>
      <w:pPr>
        <w:tabs>
          <w:tab w:val="num" w:pos="3360"/>
        </w:tabs>
        <w:ind w:left="3360" w:firstLine="0"/>
      </w:pPr>
      <w:rPr>
        <w:rFonts w:ascii="Symbol" w:hAnsi="Symbol" w:hint="default"/>
      </w:rPr>
    </w:lvl>
    <w:lvl w:ilvl="8" w:tplc="C5B648FC"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1CDC52AE"/>
    <w:multiLevelType w:val="hybridMultilevel"/>
    <w:tmpl w:val="7A546D5E"/>
    <w:lvl w:ilvl="0" w:tplc="F9AAAA40">
      <w:start w:val="4"/>
      <w:numFmt w:val="decimalEnclosedCircle"/>
      <w:lvlText w:val="%1"/>
      <w:lvlJc w:val="left"/>
      <w:pPr>
        <w:tabs>
          <w:tab w:val="num" w:pos="360"/>
        </w:tabs>
        <w:ind w:left="360" w:hanging="360"/>
      </w:pPr>
      <w:rPr>
        <w:rFonts w:hint="default"/>
      </w:rPr>
    </w:lvl>
    <w:lvl w:ilvl="1" w:tplc="EEB4F7E2" w:tentative="1">
      <w:start w:val="1"/>
      <w:numFmt w:val="aiueoFullWidth"/>
      <w:lvlText w:val="(%2)"/>
      <w:lvlJc w:val="left"/>
      <w:pPr>
        <w:tabs>
          <w:tab w:val="num" w:pos="840"/>
        </w:tabs>
        <w:ind w:left="840" w:hanging="420"/>
      </w:pPr>
    </w:lvl>
    <w:lvl w:ilvl="2" w:tplc="546C1AC6" w:tentative="1">
      <w:start w:val="1"/>
      <w:numFmt w:val="decimalEnclosedCircle"/>
      <w:lvlText w:val="%3"/>
      <w:lvlJc w:val="left"/>
      <w:pPr>
        <w:tabs>
          <w:tab w:val="num" w:pos="1260"/>
        </w:tabs>
        <w:ind w:left="1260" w:hanging="420"/>
      </w:pPr>
    </w:lvl>
    <w:lvl w:ilvl="3" w:tplc="6D42FBB8" w:tentative="1">
      <w:start w:val="1"/>
      <w:numFmt w:val="decimal"/>
      <w:lvlText w:val="%4."/>
      <w:lvlJc w:val="left"/>
      <w:pPr>
        <w:tabs>
          <w:tab w:val="num" w:pos="1680"/>
        </w:tabs>
        <w:ind w:left="1680" w:hanging="420"/>
      </w:pPr>
    </w:lvl>
    <w:lvl w:ilvl="4" w:tplc="60A62C56" w:tentative="1">
      <w:start w:val="1"/>
      <w:numFmt w:val="aiueoFullWidth"/>
      <w:lvlText w:val="(%5)"/>
      <w:lvlJc w:val="left"/>
      <w:pPr>
        <w:tabs>
          <w:tab w:val="num" w:pos="2100"/>
        </w:tabs>
        <w:ind w:left="2100" w:hanging="420"/>
      </w:pPr>
    </w:lvl>
    <w:lvl w:ilvl="5" w:tplc="60F04FC6" w:tentative="1">
      <w:start w:val="1"/>
      <w:numFmt w:val="decimalEnclosedCircle"/>
      <w:lvlText w:val="%6"/>
      <w:lvlJc w:val="left"/>
      <w:pPr>
        <w:tabs>
          <w:tab w:val="num" w:pos="2520"/>
        </w:tabs>
        <w:ind w:left="2520" w:hanging="420"/>
      </w:pPr>
    </w:lvl>
    <w:lvl w:ilvl="6" w:tplc="BC4639D4" w:tentative="1">
      <w:start w:val="1"/>
      <w:numFmt w:val="decimal"/>
      <w:lvlText w:val="%7."/>
      <w:lvlJc w:val="left"/>
      <w:pPr>
        <w:tabs>
          <w:tab w:val="num" w:pos="2940"/>
        </w:tabs>
        <w:ind w:left="2940" w:hanging="420"/>
      </w:pPr>
    </w:lvl>
    <w:lvl w:ilvl="7" w:tplc="D69E0A94" w:tentative="1">
      <w:start w:val="1"/>
      <w:numFmt w:val="aiueoFullWidth"/>
      <w:lvlText w:val="(%8)"/>
      <w:lvlJc w:val="left"/>
      <w:pPr>
        <w:tabs>
          <w:tab w:val="num" w:pos="3360"/>
        </w:tabs>
        <w:ind w:left="3360" w:hanging="420"/>
      </w:pPr>
    </w:lvl>
    <w:lvl w:ilvl="8" w:tplc="12D83FE0" w:tentative="1">
      <w:start w:val="1"/>
      <w:numFmt w:val="decimalEnclosedCircle"/>
      <w:lvlText w:val="%9"/>
      <w:lvlJc w:val="left"/>
      <w:pPr>
        <w:tabs>
          <w:tab w:val="num" w:pos="3780"/>
        </w:tabs>
        <w:ind w:left="3780" w:hanging="420"/>
      </w:pPr>
    </w:lvl>
  </w:abstractNum>
  <w:abstractNum w:abstractNumId="11" w15:restartNumberingAfterBreak="0">
    <w:nsid w:val="254C04C1"/>
    <w:multiLevelType w:val="singleLevel"/>
    <w:tmpl w:val="FA4A7720"/>
    <w:lvl w:ilvl="0">
      <w:numFmt w:val="bullet"/>
      <w:lvlText w:val="※"/>
      <w:lvlJc w:val="left"/>
      <w:pPr>
        <w:tabs>
          <w:tab w:val="num" w:pos="2143"/>
        </w:tabs>
        <w:ind w:left="2143" w:hanging="315"/>
      </w:pPr>
      <w:rPr>
        <w:rFonts w:ascii="ＭＳ 明朝" w:eastAsia="ＭＳ 明朝" w:hAnsi="Century" w:hint="eastAsia"/>
      </w:rPr>
    </w:lvl>
  </w:abstractNum>
  <w:abstractNum w:abstractNumId="12" w15:restartNumberingAfterBreak="0">
    <w:nsid w:val="279713DD"/>
    <w:multiLevelType w:val="hybridMultilevel"/>
    <w:tmpl w:val="51D245E0"/>
    <w:lvl w:ilvl="0" w:tplc="8DDA4E6A">
      <w:start w:val="1"/>
      <w:numFmt w:val="decimalEnclosedCircle"/>
      <w:lvlText w:val="%1"/>
      <w:lvlJc w:val="left"/>
      <w:pPr>
        <w:tabs>
          <w:tab w:val="num" w:pos="360"/>
        </w:tabs>
        <w:ind w:left="360" w:hanging="360"/>
      </w:pPr>
      <w:rPr>
        <w:rFonts w:hint="default"/>
      </w:rPr>
    </w:lvl>
    <w:lvl w:ilvl="1" w:tplc="88C2FFF6" w:tentative="1">
      <w:start w:val="1"/>
      <w:numFmt w:val="aiueoFullWidth"/>
      <w:lvlText w:val="(%2)"/>
      <w:lvlJc w:val="left"/>
      <w:pPr>
        <w:tabs>
          <w:tab w:val="num" w:pos="840"/>
        </w:tabs>
        <w:ind w:left="840" w:hanging="420"/>
      </w:pPr>
    </w:lvl>
    <w:lvl w:ilvl="2" w:tplc="10480084" w:tentative="1">
      <w:start w:val="1"/>
      <w:numFmt w:val="decimalEnclosedCircle"/>
      <w:lvlText w:val="%3"/>
      <w:lvlJc w:val="left"/>
      <w:pPr>
        <w:tabs>
          <w:tab w:val="num" w:pos="1260"/>
        </w:tabs>
        <w:ind w:left="1260" w:hanging="420"/>
      </w:pPr>
    </w:lvl>
    <w:lvl w:ilvl="3" w:tplc="234A4186" w:tentative="1">
      <w:start w:val="1"/>
      <w:numFmt w:val="decimal"/>
      <w:lvlText w:val="%4."/>
      <w:lvlJc w:val="left"/>
      <w:pPr>
        <w:tabs>
          <w:tab w:val="num" w:pos="1680"/>
        </w:tabs>
        <w:ind w:left="1680" w:hanging="420"/>
      </w:pPr>
    </w:lvl>
    <w:lvl w:ilvl="4" w:tplc="FBB4E902" w:tentative="1">
      <w:start w:val="1"/>
      <w:numFmt w:val="aiueoFullWidth"/>
      <w:lvlText w:val="(%5)"/>
      <w:lvlJc w:val="left"/>
      <w:pPr>
        <w:tabs>
          <w:tab w:val="num" w:pos="2100"/>
        </w:tabs>
        <w:ind w:left="2100" w:hanging="420"/>
      </w:pPr>
    </w:lvl>
    <w:lvl w:ilvl="5" w:tplc="908CDFB6" w:tentative="1">
      <w:start w:val="1"/>
      <w:numFmt w:val="decimalEnclosedCircle"/>
      <w:lvlText w:val="%6"/>
      <w:lvlJc w:val="left"/>
      <w:pPr>
        <w:tabs>
          <w:tab w:val="num" w:pos="2520"/>
        </w:tabs>
        <w:ind w:left="2520" w:hanging="420"/>
      </w:pPr>
    </w:lvl>
    <w:lvl w:ilvl="6" w:tplc="DE609370" w:tentative="1">
      <w:start w:val="1"/>
      <w:numFmt w:val="decimal"/>
      <w:lvlText w:val="%7."/>
      <w:lvlJc w:val="left"/>
      <w:pPr>
        <w:tabs>
          <w:tab w:val="num" w:pos="2940"/>
        </w:tabs>
        <w:ind w:left="2940" w:hanging="420"/>
      </w:pPr>
    </w:lvl>
    <w:lvl w:ilvl="7" w:tplc="C2FCC2C2" w:tentative="1">
      <w:start w:val="1"/>
      <w:numFmt w:val="aiueoFullWidth"/>
      <w:lvlText w:val="(%8)"/>
      <w:lvlJc w:val="left"/>
      <w:pPr>
        <w:tabs>
          <w:tab w:val="num" w:pos="3360"/>
        </w:tabs>
        <w:ind w:left="3360" w:hanging="420"/>
      </w:pPr>
    </w:lvl>
    <w:lvl w:ilvl="8" w:tplc="1D7EC850" w:tentative="1">
      <w:start w:val="1"/>
      <w:numFmt w:val="decimalEnclosedCircle"/>
      <w:lvlText w:val="%9"/>
      <w:lvlJc w:val="left"/>
      <w:pPr>
        <w:tabs>
          <w:tab w:val="num" w:pos="3780"/>
        </w:tabs>
        <w:ind w:left="3780" w:hanging="420"/>
      </w:pPr>
    </w:lvl>
  </w:abstractNum>
  <w:abstractNum w:abstractNumId="13" w15:restartNumberingAfterBreak="0">
    <w:nsid w:val="279C4342"/>
    <w:multiLevelType w:val="multilevel"/>
    <w:tmpl w:val="0E1A6712"/>
    <w:lvl w:ilvl="0">
      <w:start w:val="6"/>
      <w:numFmt w:val="decimalEnclosedCircle"/>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4" w15:restartNumberingAfterBreak="0">
    <w:nsid w:val="31885C64"/>
    <w:multiLevelType w:val="singleLevel"/>
    <w:tmpl w:val="6D664A5E"/>
    <w:lvl w:ilvl="0">
      <w:start w:val="3"/>
      <w:numFmt w:val="decimalFullWidth"/>
      <w:lvlText w:val="%1）"/>
      <w:lvlJc w:val="left"/>
      <w:pPr>
        <w:tabs>
          <w:tab w:val="num" w:pos="840"/>
        </w:tabs>
        <w:ind w:left="840" w:hanging="420"/>
      </w:pPr>
      <w:rPr>
        <w:rFonts w:hint="eastAsia"/>
      </w:rPr>
    </w:lvl>
  </w:abstractNum>
  <w:abstractNum w:abstractNumId="15" w15:restartNumberingAfterBreak="0">
    <w:nsid w:val="3D390563"/>
    <w:multiLevelType w:val="hybridMultilevel"/>
    <w:tmpl w:val="2778B44C"/>
    <w:lvl w:ilvl="0" w:tplc="36C0EF54">
      <w:start w:val="3"/>
      <w:numFmt w:val="bullet"/>
      <w:lvlText w:val="◇"/>
      <w:lvlJc w:val="left"/>
      <w:pPr>
        <w:tabs>
          <w:tab w:val="num" w:pos="552"/>
        </w:tabs>
        <w:ind w:left="552" w:hanging="360"/>
      </w:pPr>
      <w:rPr>
        <w:rFonts w:ascii="ＭＳ 明朝" w:eastAsia="ＭＳ 明朝" w:hAnsi="ＭＳ 明朝" w:cs="Times New Roman" w:hint="eastAsia"/>
      </w:rPr>
    </w:lvl>
    <w:lvl w:ilvl="1" w:tplc="F8EC27AA" w:tentative="1">
      <w:start w:val="1"/>
      <w:numFmt w:val="bullet"/>
      <w:lvlText w:val=""/>
      <w:lvlJc w:val="left"/>
      <w:pPr>
        <w:tabs>
          <w:tab w:val="num" w:pos="1032"/>
        </w:tabs>
        <w:ind w:left="1032" w:hanging="420"/>
      </w:pPr>
      <w:rPr>
        <w:rFonts w:ascii="Wingdings" w:hAnsi="Wingdings" w:hint="default"/>
      </w:rPr>
    </w:lvl>
    <w:lvl w:ilvl="2" w:tplc="EC200686" w:tentative="1">
      <w:start w:val="1"/>
      <w:numFmt w:val="bullet"/>
      <w:lvlText w:val=""/>
      <w:lvlJc w:val="left"/>
      <w:pPr>
        <w:tabs>
          <w:tab w:val="num" w:pos="1452"/>
        </w:tabs>
        <w:ind w:left="1452" w:hanging="420"/>
      </w:pPr>
      <w:rPr>
        <w:rFonts w:ascii="Wingdings" w:hAnsi="Wingdings" w:hint="default"/>
      </w:rPr>
    </w:lvl>
    <w:lvl w:ilvl="3" w:tplc="B4467D30" w:tentative="1">
      <w:start w:val="1"/>
      <w:numFmt w:val="bullet"/>
      <w:lvlText w:val=""/>
      <w:lvlJc w:val="left"/>
      <w:pPr>
        <w:tabs>
          <w:tab w:val="num" w:pos="1872"/>
        </w:tabs>
        <w:ind w:left="1872" w:hanging="420"/>
      </w:pPr>
      <w:rPr>
        <w:rFonts w:ascii="Wingdings" w:hAnsi="Wingdings" w:hint="default"/>
      </w:rPr>
    </w:lvl>
    <w:lvl w:ilvl="4" w:tplc="136A0CD4" w:tentative="1">
      <w:start w:val="1"/>
      <w:numFmt w:val="bullet"/>
      <w:lvlText w:val=""/>
      <w:lvlJc w:val="left"/>
      <w:pPr>
        <w:tabs>
          <w:tab w:val="num" w:pos="2292"/>
        </w:tabs>
        <w:ind w:left="2292" w:hanging="420"/>
      </w:pPr>
      <w:rPr>
        <w:rFonts w:ascii="Wingdings" w:hAnsi="Wingdings" w:hint="default"/>
      </w:rPr>
    </w:lvl>
    <w:lvl w:ilvl="5" w:tplc="64347650" w:tentative="1">
      <w:start w:val="1"/>
      <w:numFmt w:val="bullet"/>
      <w:lvlText w:val=""/>
      <w:lvlJc w:val="left"/>
      <w:pPr>
        <w:tabs>
          <w:tab w:val="num" w:pos="2712"/>
        </w:tabs>
        <w:ind w:left="2712" w:hanging="420"/>
      </w:pPr>
      <w:rPr>
        <w:rFonts w:ascii="Wingdings" w:hAnsi="Wingdings" w:hint="default"/>
      </w:rPr>
    </w:lvl>
    <w:lvl w:ilvl="6" w:tplc="59BE461C" w:tentative="1">
      <w:start w:val="1"/>
      <w:numFmt w:val="bullet"/>
      <w:lvlText w:val=""/>
      <w:lvlJc w:val="left"/>
      <w:pPr>
        <w:tabs>
          <w:tab w:val="num" w:pos="3132"/>
        </w:tabs>
        <w:ind w:left="3132" w:hanging="420"/>
      </w:pPr>
      <w:rPr>
        <w:rFonts w:ascii="Wingdings" w:hAnsi="Wingdings" w:hint="default"/>
      </w:rPr>
    </w:lvl>
    <w:lvl w:ilvl="7" w:tplc="FD28B5A6" w:tentative="1">
      <w:start w:val="1"/>
      <w:numFmt w:val="bullet"/>
      <w:lvlText w:val=""/>
      <w:lvlJc w:val="left"/>
      <w:pPr>
        <w:tabs>
          <w:tab w:val="num" w:pos="3552"/>
        </w:tabs>
        <w:ind w:left="3552" w:hanging="420"/>
      </w:pPr>
      <w:rPr>
        <w:rFonts w:ascii="Wingdings" w:hAnsi="Wingdings" w:hint="default"/>
      </w:rPr>
    </w:lvl>
    <w:lvl w:ilvl="8" w:tplc="4D80C088" w:tentative="1">
      <w:start w:val="1"/>
      <w:numFmt w:val="bullet"/>
      <w:lvlText w:val=""/>
      <w:lvlJc w:val="left"/>
      <w:pPr>
        <w:tabs>
          <w:tab w:val="num" w:pos="3972"/>
        </w:tabs>
        <w:ind w:left="3972" w:hanging="420"/>
      </w:pPr>
      <w:rPr>
        <w:rFonts w:ascii="Wingdings" w:hAnsi="Wingdings" w:hint="default"/>
      </w:rPr>
    </w:lvl>
  </w:abstractNum>
  <w:abstractNum w:abstractNumId="16" w15:restartNumberingAfterBreak="0">
    <w:nsid w:val="4FB22470"/>
    <w:multiLevelType w:val="hybridMultilevel"/>
    <w:tmpl w:val="D7B6FC92"/>
    <w:lvl w:ilvl="0" w:tplc="432C765A">
      <w:start w:val="4"/>
      <w:numFmt w:val="decimalEnclosedCircle"/>
      <w:lvlText w:val="%1"/>
      <w:lvlJc w:val="left"/>
      <w:pPr>
        <w:tabs>
          <w:tab w:val="num" w:pos="450"/>
        </w:tabs>
        <w:ind w:left="450" w:hanging="450"/>
      </w:pPr>
      <w:rPr>
        <w:rFonts w:hint="default"/>
      </w:rPr>
    </w:lvl>
    <w:lvl w:ilvl="1" w:tplc="D8BC48F6" w:tentative="1">
      <w:start w:val="1"/>
      <w:numFmt w:val="aiueoFullWidth"/>
      <w:lvlText w:val="(%2)"/>
      <w:lvlJc w:val="left"/>
      <w:pPr>
        <w:tabs>
          <w:tab w:val="num" w:pos="840"/>
        </w:tabs>
        <w:ind w:left="840" w:hanging="420"/>
      </w:pPr>
    </w:lvl>
    <w:lvl w:ilvl="2" w:tplc="8AEC2BFA" w:tentative="1">
      <w:start w:val="1"/>
      <w:numFmt w:val="decimalEnclosedCircle"/>
      <w:lvlText w:val="%3"/>
      <w:lvlJc w:val="left"/>
      <w:pPr>
        <w:tabs>
          <w:tab w:val="num" w:pos="1260"/>
        </w:tabs>
        <w:ind w:left="1260" w:hanging="420"/>
      </w:pPr>
    </w:lvl>
    <w:lvl w:ilvl="3" w:tplc="9EFCC898" w:tentative="1">
      <w:start w:val="1"/>
      <w:numFmt w:val="decimal"/>
      <w:lvlText w:val="%4."/>
      <w:lvlJc w:val="left"/>
      <w:pPr>
        <w:tabs>
          <w:tab w:val="num" w:pos="1680"/>
        </w:tabs>
        <w:ind w:left="1680" w:hanging="420"/>
      </w:pPr>
    </w:lvl>
    <w:lvl w:ilvl="4" w:tplc="29421052" w:tentative="1">
      <w:start w:val="1"/>
      <w:numFmt w:val="aiueoFullWidth"/>
      <w:lvlText w:val="(%5)"/>
      <w:lvlJc w:val="left"/>
      <w:pPr>
        <w:tabs>
          <w:tab w:val="num" w:pos="2100"/>
        </w:tabs>
        <w:ind w:left="2100" w:hanging="420"/>
      </w:pPr>
    </w:lvl>
    <w:lvl w:ilvl="5" w:tplc="7F26502E" w:tentative="1">
      <w:start w:val="1"/>
      <w:numFmt w:val="decimalEnclosedCircle"/>
      <w:lvlText w:val="%6"/>
      <w:lvlJc w:val="left"/>
      <w:pPr>
        <w:tabs>
          <w:tab w:val="num" w:pos="2520"/>
        </w:tabs>
        <w:ind w:left="2520" w:hanging="420"/>
      </w:pPr>
    </w:lvl>
    <w:lvl w:ilvl="6" w:tplc="8B608488" w:tentative="1">
      <w:start w:val="1"/>
      <w:numFmt w:val="decimal"/>
      <w:lvlText w:val="%7."/>
      <w:lvlJc w:val="left"/>
      <w:pPr>
        <w:tabs>
          <w:tab w:val="num" w:pos="2940"/>
        </w:tabs>
        <w:ind w:left="2940" w:hanging="420"/>
      </w:pPr>
    </w:lvl>
    <w:lvl w:ilvl="7" w:tplc="F48088CA" w:tentative="1">
      <w:start w:val="1"/>
      <w:numFmt w:val="aiueoFullWidth"/>
      <w:lvlText w:val="(%8)"/>
      <w:lvlJc w:val="left"/>
      <w:pPr>
        <w:tabs>
          <w:tab w:val="num" w:pos="3360"/>
        </w:tabs>
        <w:ind w:left="3360" w:hanging="420"/>
      </w:pPr>
    </w:lvl>
    <w:lvl w:ilvl="8" w:tplc="495E22EE" w:tentative="1">
      <w:start w:val="1"/>
      <w:numFmt w:val="decimalEnclosedCircle"/>
      <w:lvlText w:val="%9"/>
      <w:lvlJc w:val="left"/>
      <w:pPr>
        <w:tabs>
          <w:tab w:val="num" w:pos="3780"/>
        </w:tabs>
        <w:ind w:left="3780" w:hanging="420"/>
      </w:pPr>
    </w:lvl>
  </w:abstractNum>
  <w:abstractNum w:abstractNumId="17" w15:restartNumberingAfterBreak="0">
    <w:nsid w:val="55125E13"/>
    <w:multiLevelType w:val="hybridMultilevel"/>
    <w:tmpl w:val="17987774"/>
    <w:lvl w:ilvl="0" w:tplc="0F3A8C8A">
      <w:start w:val="1"/>
      <w:numFmt w:val="decimalFullWidth"/>
      <w:lvlText w:val="%1．"/>
      <w:lvlJc w:val="left"/>
      <w:pPr>
        <w:tabs>
          <w:tab w:val="num" w:pos="582"/>
        </w:tabs>
        <w:ind w:left="582" w:hanging="390"/>
      </w:pPr>
      <w:rPr>
        <w:rFonts w:ascii="Century" w:hAnsi="Century" w:cs="Times New Roman"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8" w15:restartNumberingAfterBreak="0">
    <w:nsid w:val="56E26ED1"/>
    <w:multiLevelType w:val="hybridMultilevel"/>
    <w:tmpl w:val="75A0EA4E"/>
    <w:lvl w:ilvl="0" w:tplc="4DA4F188">
      <w:start w:val="1"/>
      <w:numFmt w:val="decimalFullWidth"/>
      <w:lvlText w:val="%1．"/>
      <w:lvlJc w:val="left"/>
      <w:pPr>
        <w:tabs>
          <w:tab w:val="num" w:pos="627"/>
        </w:tabs>
        <w:ind w:left="627" w:hanging="435"/>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9" w15:restartNumberingAfterBreak="0">
    <w:nsid w:val="5FBC701E"/>
    <w:multiLevelType w:val="multilevel"/>
    <w:tmpl w:val="B1C2D500"/>
    <w:lvl w:ilvl="0">
      <w:start w:val="9"/>
      <w:numFmt w:val="bullet"/>
      <w:lvlText w:val="・"/>
      <w:lvlJc w:val="left"/>
      <w:pPr>
        <w:tabs>
          <w:tab w:val="num" w:pos="1620"/>
        </w:tabs>
        <w:ind w:left="1620" w:hanging="360"/>
      </w:pPr>
      <w:rPr>
        <w:rFonts w:ascii="ＭＳ 明朝" w:eastAsia="ＭＳ 明朝" w:hAnsi="ＭＳ 明朝"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20" w15:restartNumberingAfterBreak="0">
    <w:nsid w:val="60F027E3"/>
    <w:multiLevelType w:val="multilevel"/>
    <w:tmpl w:val="16E00F06"/>
    <w:lvl w:ilvl="0">
      <w:start w:val="2"/>
      <w:numFmt w:val="decimal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3811C5C"/>
    <w:multiLevelType w:val="multilevel"/>
    <w:tmpl w:val="4154A328"/>
    <w:lvl w:ilvl="0">
      <w:start w:val="2"/>
      <w:numFmt w:val="decimal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79C17EA"/>
    <w:multiLevelType w:val="multilevel"/>
    <w:tmpl w:val="B3BCDD8C"/>
    <w:lvl w:ilvl="0">
      <w:start w:val="2"/>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820649E"/>
    <w:multiLevelType w:val="singleLevel"/>
    <w:tmpl w:val="A2842BE0"/>
    <w:lvl w:ilvl="0">
      <w:start w:val="1"/>
      <w:numFmt w:val="decimalFullWidth"/>
      <w:lvlText w:val="%1）"/>
      <w:lvlJc w:val="left"/>
      <w:pPr>
        <w:tabs>
          <w:tab w:val="num" w:pos="840"/>
        </w:tabs>
        <w:ind w:left="840" w:hanging="420"/>
      </w:pPr>
      <w:rPr>
        <w:rFonts w:hint="eastAsia"/>
      </w:rPr>
    </w:lvl>
  </w:abstractNum>
  <w:abstractNum w:abstractNumId="24" w15:restartNumberingAfterBreak="0">
    <w:nsid w:val="6D757123"/>
    <w:multiLevelType w:val="singleLevel"/>
    <w:tmpl w:val="1172A598"/>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5" w15:restartNumberingAfterBreak="0">
    <w:nsid w:val="769049C1"/>
    <w:multiLevelType w:val="hybridMultilevel"/>
    <w:tmpl w:val="1E480832"/>
    <w:lvl w:ilvl="0" w:tplc="9DD69F46">
      <w:start w:val="5"/>
      <w:numFmt w:val="decimalEnclosedCircle"/>
      <w:lvlText w:val="%1"/>
      <w:lvlJc w:val="left"/>
      <w:pPr>
        <w:tabs>
          <w:tab w:val="num" w:pos="420"/>
        </w:tabs>
        <w:ind w:left="420" w:hanging="420"/>
      </w:pPr>
      <w:rPr>
        <w:rFonts w:hint="default"/>
      </w:rPr>
    </w:lvl>
    <w:lvl w:ilvl="1" w:tplc="E3D6293E" w:tentative="1">
      <w:start w:val="1"/>
      <w:numFmt w:val="aiueoFullWidth"/>
      <w:lvlText w:val="(%2)"/>
      <w:lvlJc w:val="left"/>
      <w:pPr>
        <w:tabs>
          <w:tab w:val="num" w:pos="840"/>
        </w:tabs>
        <w:ind w:left="840" w:hanging="420"/>
      </w:pPr>
    </w:lvl>
    <w:lvl w:ilvl="2" w:tplc="AE08E45C" w:tentative="1">
      <w:start w:val="1"/>
      <w:numFmt w:val="decimalEnclosedCircle"/>
      <w:lvlText w:val="%3"/>
      <w:lvlJc w:val="left"/>
      <w:pPr>
        <w:tabs>
          <w:tab w:val="num" w:pos="1260"/>
        </w:tabs>
        <w:ind w:left="1260" w:hanging="420"/>
      </w:pPr>
    </w:lvl>
    <w:lvl w:ilvl="3" w:tplc="3592AE32" w:tentative="1">
      <w:start w:val="1"/>
      <w:numFmt w:val="decimal"/>
      <w:lvlText w:val="%4."/>
      <w:lvlJc w:val="left"/>
      <w:pPr>
        <w:tabs>
          <w:tab w:val="num" w:pos="1680"/>
        </w:tabs>
        <w:ind w:left="1680" w:hanging="420"/>
      </w:pPr>
    </w:lvl>
    <w:lvl w:ilvl="4" w:tplc="32126B90" w:tentative="1">
      <w:start w:val="1"/>
      <w:numFmt w:val="aiueoFullWidth"/>
      <w:lvlText w:val="(%5)"/>
      <w:lvlJc w:val="left"/>
      <w:pPr>
        <w:tabs>
          <w:tab w:val="num" w:pos="2100"/>
        </w:tabs>
        <w:ind w:left="2100" w:hanging="420"/>
      </w:pPr>
    </w:lvl>
    <w:lvl w:ilvl="5" w:tplc="D88E4438" w:tentative="1">
      <w:start w:val="1"/>
      <w:numFmt w:val="decimalEnclosedCircle"/>
      <w:lvlText w:val="%6"/>
      <w:lvlJc w:val="left"/>
      <w:pPr>
        <w:tabs>
          <w:tab w:val="num" w:pos="2520"/>
        </w:tabs>
        <w:ind w:left="2520" w:hanging="420"/>
      </w:pPr>
    </w:lvl>
    <w:lvl w:ilvl="6" w:tplc="79D21148" w:tentative="1">
      <w:start w:val="1"/>
      <w:numFmt w:val="decimal"/>
      <w:lvlText w:val="%7."/>
      <w:lvlJc w:val="left"/>
      <w:pPr>
        <w:tabs>
          <w:tab w:val="num" w:pos="2940"/>
        </w:tabs>
        <w:ind w:left="2940" w:hanging="420"/>
      </w:pPr>
    </w:lvl>
    <w:lvl w:ilvl="7" w:tplc="4D1461E8" w:tentative="1">
      <w:start w:val="1"/>
      <w:numFmt w:val="aiueoFullWidth"/>
      <w:lvlText w:val="(%8)"/>
      <w:lvlJc w:val="left"/>
      <w:pPr>
        <w:tabs>
          <w:tab w:val="num" w:pos="3360"/>
        </w:tabs>
        <w:ind w:left="3360" w:hanging="420"/>
      </w:pPr>
    </w:lvl>
    <w:lvl w:ilvl="8" w:tplc="9550C5FC" w:tentative="1">
      <w:start w:val="1"/>
      <w:numFmt w:val="decimalEnclosedCircle"/>
      <w:lvlText w:val="%9"/>
      <w:lvlJc w:val="left"/>
      <w:pPr>
        <w:tabs>
          <w:tab w:val="num" w:pos="3780"/>
        </w:tabs>
        <w:ind w:left="3780" w:hanging="420"/>
      </w:pPr>
    </w:lvl>
  </w:abstractNum>
  <w:abstractNum w:abstractNumId="26" w15:restartNumberingAfterBreak="0">
    <w:nsid w:val="7D3C4843"/>
    <w:multiLevelType w:val="multilevel"/>
    <w:tmpl w:val="325E9362"/>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7" w15:restartNumberingAfterBreak="0">
    <w:nsid w:val="7EFA005E"/>
    <w:multiLevelType w:val="hybridMultilevel"/>
    <w:tmpl w:val="12C09674"/>
    <w:lvl w:ilvl="0" w:tplc="9BAE0FF2">
      <w:start w:val="6"/>
      <w:numFmt w:val="decimalEnclosedCircle"/>
      <w:lvlText w:val="%1"/>
      <w:lvlJc w:val="left"/>
      <w:pPr>
        <w:tabs>
          <w:tab w:val="num" w:pos="360"/>
        </w:tabs>
        <w:ind w:left="360" w:hanging="360"/>
      </w:pPr>
      <w:rPr>
        <w:rFonts w:hint="default"/>
      </w:rPr>
    </w:lvl>
    <w:lvl w:ilvl="1" w:tplc="35F0BF4E" w:tentative="1">
      <w:start w:val="1"/>
      <w:numFmt w:val="aiueoFullWidth"/>
      <w:lvlText w:val="(%2)"/>
      <w:lvlJc w:val="left"/>
      <w:pPr>
        <w:tabs>
          <w:tab w:val="num" w:pos="840"/>
        </w:tabs>
        <w:ind w:left="840" w:hanging="420"/>
      </w:pPr>
    </w:lvl>
    <w:lvl w:ilvl="2" w:tplc="A76A0AC0" w:tentative="1">
      <w:start w:val="1"/>
      <w:numFmt w:val="decimalEnclosedCircle"/>
      <w:lvlText w:val="%3"/>
      <w:lvlJc w:val="left"/>
      <w:pPr>
        <w:tabs>
          <w:tab w:val="num" w:pos="1260"/>
        </w:tabs>
        <w:ind w:left="1260" w:hanging="420"/>
      </w:pPr>
    </w:lvl>
    <w:lvl w:ilvl="3" w:tplc="CEEE1DC6" w:tentative="1">
      <w:start w:val="1"/>
      <w:numFmt w:val="decimal"/>
      <w:lvlText w:val="%4."/>
      <w:lvlJc w:val="left"/>
      <w:pPr>
        <w:tabs>
          <w:tab w:val="num" w:pos="1680"/>
        </w:tabs>
        <w:ind w:left="1680" w:hanging="420"/>
      </w:pPr>
    </w:lvl>
    <w:lvl w:ilvl="4" w:tplc="B4F0F704" w:tentative="1">
      <w:start w:val="1"/>
      <w:numFmt w:val="aiueoFullWidth"/>
      <w:lvlText w:val="(%5)"/>
      <w:lvlJc w:val="left"/>
      <w:pPr>
        <w:tabs>
          <w:tab w:val="num" w:pos="2100"/>
        </w:tabs>
        <w:ind w:left="2100" w:hanging="420"/>
      </w:pPr>
    </w:lvl>
    <w:lvl w:ilvl="5" w:tplc="00389CD0" w:tentative="1">
      <w:start w:val="1"/>
      <w:numFmt w:val="decimalEnclosedCircle"/>
      <w:lvlText w:val="%6"/>
      <w:lvlJc w:val="left"/>
      <w:pPr>
        <w:tabs>
          <w:tab w:val="num" w:pos="2520"/>
        </w:tabs>
        <w:ind w:left="2520" w:hanging="420"/>
      </w:pPr>
    </w:lvl>
    <w:lvl w:ilvl="6" w:tplc="6B306F62" w:tentative="1">
      <w:start w:val="1"/>
      <w:numFmt w:val="decimal"/>
      <w:lvlText w:val="%7."/>
      <w:lvlJc w:val="left"/>
      <w:pPr>
        <w:tabs>
          <w:tab w:val="num" w:pos="2940"/>
        </w:tabs>
        <w:ind w:left="2940" w:hanging="420"/>
      </w:pPr>
    </w:lvl>
    <w:lvl w:ilvl="7" w:tplc="5DEEF7F2" w:tentative="1">
      <w:start w:val="1"/>
      <w:numFmt w:val="aiueoFullWidth"/>
      <w:lvlText w:val="(%8)"/>
      <w:lvlJc w:val="left"/>
      <w:pPr>
        <w:tabs>
          <w:tab w:val="num" w:pos="3360"/>
        </w:tabs>
        <w:ind w:left="3360" w:hanging="420"/>
      </w:pPr>
    </w:lvl>
    <w:lvl w:ilvl="8" w:tplc="C376087C" w:tentative="1">
      <w:start w:val="1"/>
      <w:numFmt w:val="decimalEnclosedCircle"/>
      <w:lvlText w:val="%9"/>
      <w:lvlJc w:val="left"/>
      <w:pPr>
        <w:tabs>
          <w:tab w:val="num" w:pos="3780"/>
        </w:tabs>
        <w:ind w:left="3780" w:hanging="420"/>
      </w:pPr>
    </w:lvl>
  </w:abstractNum>
  <w:abstractNum w:abstractNumId="28" w15:restartNumberingAfterBreak="0">
    <w:nsid w:val="7F4309C5"/>
    <w:multiLevelType w:val="hybridMultilevel"/>
    <w:tmpl w:val="851C05EC"/>
    <w:lvl w:ilvl="0" w:tplc="3CC6E588">
      <w:start w:val="1"/>
      <w:numFmt w:val="decimal"/>
      <w:lvlText w:val="%1．"/>
      <w:lvlJc w:val="left"/>
      <w:pPr>
        <w:tabs>
          <w:tab w:val="num" w:pos="360"/>
        </w:tabs>
        <w:ind w:left="360" w:hanging="360"/>
      </w:pPr>
      <w:rPr>
        <w:rFonts w:hint="default"/>
      </w:rPr>
    </w:lvl>
    <w:lvl w:ilvl="1" w:tplc="16AC219E">
      <w:start w:val="3"/>
      <w:numFmt w:val="decimalFullWidth"/>
      <w:lvlText w:val="%2．"/>
      <w:lvlJc w:val="left"/>
      <w:pPr>
        <w:tabs>
          <w:tab w:val="num" w:pos="855"/>
        </w:tabs>
        <w:ind w:left="855" w:hanging="435"/>
      </w:pPr>
      <w:rPr>
        <w:rFonts w:hint="default"/>
      </w:rPr>
    </w:lvl>
    <w:lvl w:ilvl="2" w:tplc="FF54EA1A">
      <w:start w:val="1"/>
      <w:numFmt w:val="decimalEnclosedCircle"/>
      <w:lvlText w:val="%3"/>
      <w:lvlJc w:val="left"/>
      <w:pPr>
        <w:tabs>
          <w:tab w:val="num" w:pos="1200"/>
        </w:tabs>
        <w:ind w:left="1200" w:hanging="360"/>
      </w:pPr>
      <w:rPr>
        <w:rFonts w:hint="eastAsia"/>
        <w:sz w:val="21"/>
        <w:szCs w:val="21"/>
      </w:rPr>
    </w:lvl>
    <w:lvl w:ilvl="3" w:tplc="8D28DCB2" w:tentative="1">
      <w:start w:val="1"/>
      <w:numFmt w:val="decimal"/>
      <w:lvlText w:val="%4."/>
      <w:lvlJc w:val="left"/>
      <w:pPr>
        <w:tabs>
          <w:tab w:val="num" w:pos="1680"/>
        </w:tabs>
        <w:ind w:left="1680" w:hanging="420"/>
      </w:pPr>
    </w:lvl>
    <w:lvl w:ilvl="4" w:tplc="45565FBE" w:tentative="1">
      <w:start w:val="1"/>
      <w:numFmt w:val="aiueoFullWidth"/>
      <w:lvlText w:val="(%5)"/>
      <w:lvlJc w:val="left"/>
      <w:pPr>
        <w:tabs>
          <w:tab w:val="num" w:pos="2100"/>
        </w:tabs>
        <w:ind w:left="2100" w:hanging="420"/>
      </w:pPr>
    </w:lvl>
    <w:lvl w:ilvl="5" w:tplc="86F2639A" w:tentative="1">
      <w:start w:val="1"/>
      <w:numFmt w:val="decimalEnclosedCircle"/>
      <w:lvlText w:val="%6"/>
      <w:lvlJc w:val="left"/>
      <w:pPr>
        <w:tabs>
          <w:tab w:val="num" w:pos="2520"/>
        </w:tabs>
        <w:ind w:left="2520" w:hanging="420"/>
      </w:pPr>
    </w:lvl>
    <w:lvl w:ilvl="6" w:tplc="8F02AAF8" w:tentative="1">
      <w:start w:val="1"/>
      <w:numFmt w:val="decimal"/>
      <w:lvlText w:val="%7."/>
      <w:lvlJc w:val="left"/>
      <w:pPr>
        <w:tabs>
          <w:tab w:val="num" w:pos="2940"/>
        </w:tabs>
        <w:ind w:left="2940" w:hanging="420"/>
      </w:pPr>
    </w:lvl>
    <w:lvl w:ilvl="7" w:tplc="889E8BD6" w:tentative="1">
      <w:start w:val="1"/>
      <w:numFmt w:val="aiueoFullWidth"/>
      <w:lvlText w:val="(%8)"/>
      <w:lvlJc w:val="left"/>
      <w:pPr>
        <w:tabs>
          <w:tab w:val="num" w:pos="3360"/>
        </w:tabs>
        <w:ind w:left="3360" w:hanging="420"/>
      </w:pPr>
    </w:lvl>
    <w:lvl w:ilvl="8" w:tplc="FFC24C52" w:tentative="1">
      <w:start w:val="1"/>
      <w:numFmt w:val="decimalEnclosedCircle"/>
      <w:lvlText w:val="%9"/>
      <w:lvlJc w:val="left"/>
      <w:pPr>
        <w:tabs>
          <w:tab w:val="num" w:pos="3780"/>
        </w:tabs>
        <w:ind w:left="3780" w:hanging="420"/>
      </w:pPr>
    </w:lvl>
  </w:abstractNum>
  <w:num w:numId="1">
    <w:abstractNumId w:val="12"/>
  </w:num>
  <w:num w:numId="2">
    <w:abstractNumId w:val="5"/>
  </w:num>
  <w:num w:numId="3">
    <w:abstractNumId w:val="28"/>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22"/>
  </w:num>
  <w:num w:numId="11">
    <w:abstractNumId w:val="19"/>
  </w:num>
  <w:num w:numId="12">
    <w:abstractNumId w:val="13"/>
  </w:num>
  <w:num w:numId="13">
    <w:abstractNumId w:val="23"/>
  </w:num>
  <w:num w:numId="14">
    <w:abstractNumId w:val="0"/>
  </w:num>
  <w:num w:numId="15">
    <w:abstractNumId w:val="27"/>
  </w:num>
  <w:num w:numId="16">
    <w:abstractNumId w:val="25"/>
  </w:num>
  <w:num w:numId="17">
    <w:abstractNumId w:val="15"/>
  </w:num>
  <w:num w:numId="18">
    <w:abstractNumId w:val="16"/>
  </w:num>
  <w:num w:numId="19">
    <w:abstractNumId w:val="10"/>
  </w:num>
  <w:num w:numId="20">
    <w:abstractNumId w:val="26"/>
  </w:num>
  <w:num w:numId="21">
    <w:abstractNumId w:val="24"/>
  </w:num>
  <w:num w:numId="22">
    <w:abstractNumId w:val="14"/>
  </w:num>
  <w:num w:numId="23">
    <w:abstractNumId w:val="2"/>
  </w:num>
  <w:num w:numId="24">
    <w:abstractNumId w:val="1"/>
  </w:num>
  <w:num w:numId="25">
    <w:abstractNumId w:val="6"/>
  </w:num>
  <w:num w:numId="26">
    <w:abstractNumId w:val="3"/>
  </w:num>
  <w:num w:numId="27">
    <w:abstractNumId w:val="4"/>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B5"/>
    <w:rsid w:val="00031393"/>
    <w:rsid w:val="00032409"/>
    <w:rsid w:val="00035001"/>
    <w:rsid w:val="00057C45"/>
    <w:rsid w:val="00074090"/>
    <w:rsid w:val="000A13DC"/>
    <w:rsid w:val="000C319A"/>
    <w:rsid w:val="000D1B11"/>
    <w:rsid w:val="000E3AE7"/>
    <w:rsid w:val="000E4B00"/>
    <w:rsid w:val="000F4836"/>
    <w:rsid w:val="000F50FB"/>
    <w:rsid w:val="000F7B6F"/>
    <w:rsid w:val="00101619"/>
    <w:rsid w:val="001202C2"/>
    <w:rsid w:val="00147414"/>
    <w:rsid w:val="001575A3"/>
    <w:rsid w:val="001671F4"/>
    <w:rsid w:val="001931D0"/>
    <w:rsid w:val="001A5E18"/>
    <w:rsid w:val="001D0470"/>
    <w:rsid w:val="00210141"/>
    <w:rsid w:val="00233A27"/>
    <w:rsid w:val="002459F9"/>
    <w:rsid w:val="002617FA"/>
    <w:rsid w:val="00267048"/>
    <w:rsid w:val="00276A5B"/>
    <w:rsid w:val="00282EAB"/>
    <w:rsid w:val="00291EE1"/>
    <w:rsid w:val="0029585A"/>
    <w:rsid w:val="0029612B"/>
    <w:rsid w:val="002C0175"/>
    <w:rsid w:val="002C67C3"/>
    <w:rsid w:val="002C6809"/>
    <w:rsid w:val="002D72C9"/>
    <w:rsid w:val="002E6D63"/>
    <w:rsid w:val="002F10A3"/>
    <w:rsid w:val="002F2ED0"/>
    <w:rsid w:val="002F3254"/>
    <w:rsid w:val="00313CE7"/>
    <w:rsid w:val="00375AB1"/>
    <w:rsid w:val="00380ACB"/>
    <w:rsid w:val="003872FB"/>
    <w:rsid w:val="00395352"/>
    <w:rsid w:val="003A4276"/>
    <w:rsid w:val="003A64E1"/>
    <w:rsid w:val="003F2E03"/>
    <w:rsid w:val="003F66B3"/>
    <w:rsid w:val="004061D6"/>
    <w:rsid w:val="00423A12"/>
    <w:rsid w:val="00426B31"/>
    <w:rsid w:val="00437085"/>
    <w:rsid w:val="0045082F"/>
    <w:rsid w:val="00451F97"/>
    <w:rsid w:val="004F110F"/>
    <w:rsid w:val="005114B9"/>
    <w:rsid w:val="00543BF2"/>
    <w:rsid w:val="00581C23"/>
    <w:rsid w:val="005856E1"/>
    <w:rsid w:val="00597847"/>
    <w:rsid w:val="005B6977"/>
    <w:rsid w:val="005B7419"/>
    <w:rsid w:val="005F5CB5"/>
    <w:rsid w:val="00647DEC"/>
    <w:rsid w:val="00656F7B"/>
    <w:rsid w:val="0067335C"/>
    <w:rsid w:val="00673FDA"/>
    <w:rsid w:val="00682542"/>
    <w:rsid w:val="006852A4"/>
    <w:rsid w:val="0068783B"/>
    <w:rsid w:val="00692FCD"/>
    <w:rsid w:val="006A4AD5"/>
    <w:rsid w:val="006E4481"/>
    <w:rsid w:val="006E5D6E"/>
    <w:rsid w:val="007023B8"/>
    <w:rsid w:val="00712B03"/>
    <w:rsid w:val="00712BDB"/>
    <w:rsid w:val="007336E8"/>
    <w:rsid w:val="0074548A"/>
    <w:rsid w:val="00763C17"/>
    <w:rsid w:val="0076571D"/>
    <w:rsid w:val="007A18C4"/>
    <w:rsid w:val="007A2DE4"/>
    <w:rsid w:val="007A3FDE"/>
    <w:rsid w:val="007B548D"/>
    <w:rsid w:val="007C20C3"/>
    <w:rsid w:val="007C3935"/>
    <w:rsid w:val="007D12DA"/>
    <w:rsid w:val="007D1FB8"/>
    <w:rsid w:val="007F4618"/>
    <w:rsid w:val="00800DDE"/>
    <w:rsid w:val="0082528C"/>
    <w:rsid w:val="00876396"/>
    <w:rsid w:val="008908D2"/>
    <w:rsid w:val="008918E4"/>
    <w:rsid w:val="008B0AD6"/>
    <w:rsid w:val="008B689E"/>
    <w:rsid w:val="008D63DC"/>
    <w:rsid w:val="008F60BD"/>
    <w:rsid w:val="009058DE"/>
    <w:rsid w:val="00920F4A"/>
    <w:rsid w:val="0092132B"/>
    <w:rsid w:val="00935D43"/>
    <w:rsid w:val="00975370"/>
    <w:rsid w:val="009822AE"/>
    <w:rsid w:val="009A7D85"/>
    <w:rsid w:val="009D0E37"/>
    <w:rsid w:val="00A01E1D"/>
    <w:rsid w:val="00A2160E"/>
    <w:rsid w:val="00A44E3F"/>
    <w:rsid w:val="00A51260"/>
    <w:rsid w:val="00A73956"/>
    <w:rsid w:val="00A749BE"/>
    <w:rsid w:val="00A860B1"/>
    <w:rsid w:val="00A9453E"/>
    <w:rsid w:val="00AA777E"/>
    <w:rsid w:val="00AB242E"/>
    <w:rsid w:val="00AC408E"/>
    <w:rsid w:val="00AD2E3A"/>
    <w:rsid w:val="00AD3961"/>
    <w:rsid w:val="00B04051"/>
    <w:rsid w:val="00B36DD0"/>
    <w:rsid w:val="00B51289"/>
    <w:rsid w:val="00B67D84"/>
    <w:rsid w:val="00B8225D"/>
    <w:rsid w:val="00B844D9"/>
    <w:rsid w:val="00B86647"/>
    <w:rsid w:val="00BA3F56"/>
    <w:rsid w:val="00BB0A81"/>
    <w:rsid w:val="00BB73F7"/>
    <w:rsid w:val="00BC1C01"/>
    <w:rsid w:val="00BE45CB"/>
    <w:rsid w:val="00BF1B39"/>
    <w:rsid w:val="00C118E2"/>
    <w:rsid w:val="00C14161"/>
    <w:rsid w:val="00C3070E"/>
    <w:rsid w:val="00C532E3"/>
    <w:rsid w:val="00C71D43"/>
    <w:rsid w:val="00C73886"/>
    <w:rsid w:val="00C97014"/>
    <w:rsid w:val="00CD1F4D"/>
    <w:rsid w:val="00CD659A"/>
    <w:rsid w:val="00CD6864"/>
    <w:rsid w:val="00CD7DEE"/>
    <w:rsid w:val="00CE73C2"/>
    <w:rsid w:val="00CF3CAB"/>
    <w:rsid w:val="00CF4D19"/>
    <w:rsid w:val="00D0775A"/>
    <w:rsid w:val="00D146B1"/>
    <w:rsid w:val="00D2210E"/>
    <w:rsid w:val="00D44004"/>
    <w:rsid w:val="00D468A5"/>
    <w:rsid w:val="00D5165C"/>
    <w:rsid w:val="00D63B72"/>
    <w:rsid w:val="00D73915"/>
    <w:rsid w:val="00D75367"/>
    <w:rsid w:val="00D87249"/>
    <w:rsid w:val="00D931D0"/>
    <w:rsid w:val="00D94DEE"/>
    <w:rsid w:val="00DE1E0B"/>
    <w:rsid w:val="00E40CE4"/>
    <w:rsid w:val="00E412AD"/>
    <w:rsid w:val="00E66D3A"/>
    <w:rsid w:val="00E67450"/>
    <w:rsid w:val="00E76C39"/>
    <w:rsid w:val="00E7704B"/>
    <w:rsid w:val="00EC11B9"/>
    <w:rsid w:val="00EC74CC"/>
    <w:rsid w:val="00EF03A6"/>
    <w:rsid w:val="00EF30AC"/>
    <w:rsid w:val="00F03BA6"/>
    <w:rsid w:val="00F30012"/>
    <w:rsid w:val="00F47A3A"/>
    <w:rsid w:val="00F72951"/>
    <w:rsid w:val="00F752B0"/>
    <w:rsid w:val="00F83D02"/>
    <w:rsid w:val="00F97244"/>
    <w:rsid w:val="00FA27F4"/>
    <w:rsid w:val="00FC3AB2"/>
    <w:rsid w:val="00FD26A0"/>
    <w:rsid w:val="00FD5EAE"/>
    <w:rsid w:val="00FF1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5F2970"/>
  <w15:docId w15:val="{D59B2848-4C2B-492E-81AD-E7F87F1D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60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4AD5"/>
    <w:pPr>
      <w:spacing w:line="300" w:lineRule="exact"/>
      <w:ind w:leftChars="100" w:left="202" w:firstLineChars="100" w:firstLine="202"/>
    </w:pPr>
    <w:rPr>
      <w:color w:val="FF0000"/>
    </w:rPr>
  </w:style>
  <w:style w:type="paragraph" w:styleId="a4">
    <w:name w:val="Date"/>
    <w:basedOn w:val="a"/>
    <w:next w:val="a"/>
    <w:rsid w:val="006A4AD5"/>
  </w:style>
  <w:style w:type="character" w:styleId="a5">
    <w:name w:val="Hyperlink"/>
    <w:rsid w:val="006A4AD5"/>
    <w:rPr>
      <w:color w:val="0000FF"/>
      <w:u w:val="single"/>
    </w:rPr>
  </w:style>
  <w:style w:type="paragraph" w:styleId="a6">
    <w:name w:val="Balloon Text"/>
    <w:basedOn w:val="a"/>
    <w:semiHidden/>
    <w:rsid w:val="006A4AD5"/>
    <w:rPr>
      <w:rFonts w:ascii="Arial" w:eastAsia="ＭＳ ゴシック" w:hAnsi="Arial"/>
      <w:sz w:val="18"/>
      <w:szCs w:val="18"/>
    </w:rPr>
  </w:style>
  <w:style w:type="character" w:styleId="a7">
    <w:name w:val="FollowedHyperlink"/>
    <w:rsid w:val="006A4AD5"/>
    <w:rPr>
      <w:color w:val="800080"/>
      <w:u w:val="single"/>
    </w:rPr>
  </w:style>
  <w:style w:type="paragraph" w:styleId="a8">
    <w:name w:val="header"/>
    <w:basedOn w:val="a"/>
    <w:link w:val="a9"/>
    <w:uiPriority w:val="99"/>
    <w:unhideWhenUsed/>
    <w:rsid w:val="00276A5B"/>
    <w:pPr>
      <w:tabs>
        <w:tab w:val="center" w:pos="4252"/>
        <w:tab w:val="right" w:pos="8504"/>
      </w:tabs>
      <w:snapToGrid w:val="0"/>
    </w:pPr>
  </w:style>
  <w:style w:type="character" w:customStyle="1" w:styleId="a9">
    <w:name w:val="ヘッダー (文字)"/>
    <w:basedOn w:val="a0"/>
    <w:link w:val="a8"/>
    <w:uiPriority w:val="99"/>
    <w:rsid w:val="00276A5B"/>
    <w:rPr>
      <w:kern w:val="2"/>
      <w:sz w:val="21"/>
      <w:szCs w:val="21"/>
    </w:rPr>
  </w:style>
  <w:style w:type="paragraph" w:styleId="aa">
    <w:name w:val="footer"/>
    <w:basedOn w:val="a"/>
    <w:link w:val="ab"/>
    <w:uiPriority w:val="99"/>
    <w:unhideWhenUsed/>
    <w:rsid w:val="00276A5B"/>
    <w:pPr>
      <w:tabs>
        <w:tab w:val="center" w:pos="4252"/>
        <w:tab w:val="right" w:pos="8504"/>
      </w:tabs>
      <w:snapToGrid w:val="0"/>
    </w:pPr>
  </w:style>
  <w:style w:type="character" w:customStyle="1" w:styleId="ab">
    <w:name w:val="フッター (文字)"/>
    <w:basedOn w:val="a0"/>
    <w:link w:val="aa"/>
    <w:uiPriority w:val="99"/>
    <w:rsid w:val="00276A5B"/>
    <w:rPr>
      <w:kern w:val="2"/>
      <w:sz w:val="21"/>
      <w:szCs w:val="21"/>
    </w:rPr>
  </w:style>
  <w:style w:type="paragraph" w:styleId="ac">
    <w:name w:val="Title"/>
    <w:basedOn w:val="a"/>
    <w:next w:val="a"/>
    <w:link w:val="ad"/>
    <w:uiPriority w:val="10"/>
    <w:qFormat/>
    <w:rsid w:val="00276A5B"/>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276A5B"/>
    <w:rPr>
      <w:rFonts w:asciiTheme="majorHAnsi" w:eastAsia="ＭＳ ゴシック" w:hAnsiTheme="majorHAnsi" w:cstheme="majorBidi"/>
      <w:kern w:val="2"/>
      <w:sz w:val="32"/>
      <w:szCs w:val="32"/>
    </w:rPr>
  </w:style>
  <w:style w:type="paragraph" w:styleId="Web">
    <w:name w:val="Normal (Web)"/>
    <w:basedOn w:val="a"/>
    <w:uiPriority w:val="99"/>
    <w:semiHidden/>
    <w:unhideWhenUsed/>
    <w:rsid w:val="00282E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282EAB"/>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451F97"/>
    <w:rPr>
      <w:b/>
      <w:bCs/>
    </w:rPr>
  </w:style>
  <w:style w:type="paragraph" w:styleId="af0">
    <w:name w:val="List Paragraph"/>
    <w:basedOn w:val="a"/>
    <w:uiPriority w:val="34"/>
    <w:qFormat/>
    <w:rsid w:val="00935D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207">
      <w:bodyDiv w:val="1"/>
      <w:marLeft w:val="0"/>
      <w:marRight w:val="0"/>
      <w:marTop w:val="0"/>
      <w:marBottom w:val="0"/>
      <w:divBdr>
        <w:top w:val="none" w:sz="0" w:space="0" w:color="auto"/>
        <w:left w:val="none" w:sz="0" w:space="0" w:color="auto"/>
        <w:bottom w:val="none" w:sz="0" w:space="0" w:color="auto"/>
        <w:right w:val="none" w:sz="0" w:space="0" w:color="auto"/>
      </w:divBdr>
    </w:div>
    <w:div w:id="180436549">
      <w:bodyDiv w:val="1"/>
      <w:marLeft w:val="0"/>
      <w:marRight w:val="0"/>
      <w:marTop w:val="0"/>
      <w:marBottom w:val="0"/>
      <w:divBdr>
        <w:top w:val="none" w:sz="0" w:space="0" w:color="auto"/>
        <w:left w:val="none" w:sz="0" w:space="0" w:color="auto"/>
        <w:bottom w:val="none" w:sz="0" w:space="0" w:color="auto"/>
        <w:right w:val="none" w:sz="0" w:space="0" w:color="auto"/>
      </w:divBdr>
    </w:div>
    <w:div w:id="202255038">
      <w:bodyDiv w:val="1"/>
      <w:marLeft w:val="0"/>
      <w:marRight w:val="0"/>
      <w:marTop w:val="0"/>
      <w:marBottom w:val="0"/>
      <w:divBdr>
        <w:top w:val="none" w:sz="0" w:space="0" w:color="auto"/>
        <w:left w:val="none" w:sz="0" w:space="0" w:color="auto"/>
        <w:bottom w:val="none" w:sz="0" w:space="0" w:color="auto"/>
        <w:right w:val="none" w:sz="0" w:space="0" w:color="auto"/>
      </w:divBdr>
    </w:div>
    <w:div w:id="321007660">
      <w:bodyDiv w:val="1"/>
      <w:marLeft w:val="0"/>
      <w:marRight w:val="0"/>
      <w:marTop w:val="0"/>
      <w:marBottom w:val="0"/>
      <w:divBdr>
        <w:top w:val="none" w:sz="0" w:space="0" w:color="auto"/>
        <w:left w:val="none" w:sz="0" w:space="0" w:color="auto"/>
        <w:bottom w:val="none" w:sz="0" w:space="0" w:color="auto"/>
        <w:right w:val="none" w:sz="0" w:space="0" w:color="auto"/>
      </w:divBdr>
    </w:div>
    <w:div w:id="582837468">
      <w:bodyDiv w:val="1"/>
      <w:marLeft w:val="0"/>
      <w:marRight w:val="0"/>
      <w:marTop w:val="0"/>
      <w:marBottom w:val="0"/>
      <w:divBdr>
        <w:top w:val="none" w:sz="0" w:space="0" w:color="auto"/>
        <w:left w:val="none" w:sz="0" w:space="0" w:color="auto"/>
        <w:bottom w:val="none" w:sz="0" w:space="0" w:color="auto"/>
        <w:right w:val="none" w:sz="0" w:space="0" w:color="auto"/>
      </w:divBdr>
    </w:div>
    <w:div w:id="600458801">
      <w:bodyDiv w:val="1"/>
      <w:marLeft w:val="0"/>
      <w:marRight w:val="0"/>
      <w:marTop w:val="0"/>
      <w:marBottom w:val="0"/>
      <w:divBdr>
        <w:top w:val="none" w:sz="0" w:space="0" w:color="auto"/>
        <w:left w:val="none" w:sz="0" w:space="0" w:color="auto"/>
        <w:bottom w:val="none" w:sz="0" w:space="0" w:color="auto"/>
        <w:right w:val="none" w:sz="0" w:space="0" w:color="auto"/>
      </w:divBdr>
    </w:div>
    <w:div w:id="664668574">
      <w:bodyDiv w:val="1"/>
      <w:marLeft w:val="0"/>
      <w:marRight w:val="0"/>
      <w:marTop w:val="0"/>
      <w:marBottom w:val="0"/>
      <w:divBdr>
        <w:top w:val="none" w:sz="0" w:space="0" w:color="auto"/>
        <w:left w:val="none" w:sz="0" w:space="0" w:color="auto"/>
        <w:bottom w:val="none" w:sz="0" w:space="0" w:color="auto"/>
        <w:right w:val="none" w:sz="0" w:space="0" w:color="auto"/>
      </w:divBdr>
    </w:div>
    <w:div w:id="779107678">
      <w:bodyDiv w:val="1"/>
      <w:marLeft w:val="0"/>
      <w:marRight w:val="0"/>
      <w:marTop w:val="0"/>
      <w:marBottom w:val="0"/>
      <w:divBdr>
        <w:top w:val="none" w:sz="0" w:space="0" w:color="auto"/>
        <w:left w:val="none" w:sz="0" w:space="0" w:color="auto"/>
        <w:bottom w:val="none" w:sz="0" w:space="0" w:color="auto"/>
        <w:right w:val="none" w:sz="0" w:space="0" w:color="auto"/>
      </w:divBdr>
    </w:div>
    <w:div w:id="943919697">
      <w:bodyDiv w:val="1"/>
      <w:marLeft w:val="0"/>
      <w:marRight w:val="0"/>
      <w:marTop w:val="0"/>
      <w:marBottom w:val="0"/>
      <w:divBdr>
        <w:top w:val="none" w:sz="0" w:space="0" w:color="auto"/>
        <w:left w:val="none" w:sz="0" w:space="0" w:color="auto"/>
        <w:bottom w:val="none" w:sz="0" w:space="0" w:color="auto"/>
        <w:right w:val="none" w:sz="0" w:space="0" w:color="auto"/>
      </w:divBdr>
    </w:div>
    <w:div w:id="1549604248">
      <w:bodyDiv w:val="1"/>
      <w:marLeft w:val="0"/>
      <w:marRight w:val="0"/>
      <w:marTop w:val="0"/>
      <w:marBottom w:val="0"/>
      <w:divBdr>
        <w:top w:val="none" w:sz="0" w:space="0" w:color="auto"/>
        <w:left w:val="none" w:sz="0" w:space="0" w:color="auto"/>
        <w:bottom w:val="none" w:sz="0" w:space="0" w:color="auto"/>
        <w:right w:val="none" w:sz="0" w:space="0" w:color="auto"/>
      </w:divBdr>
    </w:div>
    <w:div w:id="1681470758">
      <w:bodyDiv w:val="1"/>
      <w:marLeft w:val="0"/>
      <w:marRight w:val="0"/>
      <w:marTop w:val="0"/>
      <w:marBottom w:val="0"/>
      <w:divBdr>
        <w:top w:val="none" w:sz="0" w:space="0" w:color="auto"/>
        <w:left w:val="none" w:sz="0" w:space="0" w:color="auto"/>
        <w:bottom w:val="none" w:sz="0" w:space="0" w:color="auto"/>
        <w:right w:val="none" w:sz="0" w:space="0" w:color="auto"/>
      </w:divBdr>
    </w:div>
    <w:div w:id="1759057272">
      <w:bodyDiv w:val="1"/>
      <w:marLeft w:val="0"/>
      <w:marRight w:val="0"/>
      <w:marTop w:val="0"/>
      <w:marBottom w:val="0"/>
      <w:divBdr>
        <w:top w:val="none" w:sz="0" w:space="0" w:color="auto"/>
        <w:left w:val="none" w:sz="0" w:space="0" w:color="auto"/>
        <w:bottom w:val="none" w:sz="0" w:space="0" w:color="auto"/>
        <w:right w:val="none" w:sz="0" w:space="0" w:color="auto"/>
      </w:divBdr>
    </w:div>
    <w:div w:id="1879269955">
      <w:bodyDiv w:val="1"/>
      <w:marLeft w:val="0"/>
      <w:marRight w:val="0"/>
      <w:marTop w:val="0"/>
      <w:marBottom w:val="0"/>
      <w:divBdr>
        <w:top w:val="none" w:sz="0" w:space="0" w:color="auto"/>
        <w:left w:val="none" w:sz="0" w:space="0" w:color="auto"/>
        <w:bottom w:val="none" w:sz="0" w:space="0" w:color="auto"/>
        <w:right w:val="none" w:sz="0" w:space="0" w:color="auto"/>
      </w:divBdr>
    </w:div>
    <w:div w:id="20465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DFF3-3B70-4ADE-B838-858ED662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1307</Words>
  <Characters>303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Continuing Education Program</vt:lpstr>
      <vt:lpstr>Continuing Education Program</vt:lpstr>
    </vt:vector>
  </TitlesOfParts>
  <Company>Toshiba</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Program</dc:title>
  <dc:creator>kkn-14</dc:creator>
  <cp:lastModifiedBy>pc37</cp:lastModifiedBy>
  <cp:revision>4</cp:revision>
  <cp:lastPrinted>2017-07-08T00:12:00Z</cp:lastPrinted>
  <dcterms:created xsi:type="dcterms:W3CDTF">2017-07-08T00:11:00Z</dcterms:created>
  <dcterms:modified xsi:type="dcterms:W3CDTF">2017-07-08T00:14:00Z</dcterms:modified>
</cp:coreProperties>
</file>